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8481" w14:textId="6A75B0D3" w:rsidR="009567F2" w:rsidRPr="009567F2" w:rsidRDefault="009567F2" w:rsidP="009567F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567F2">
        <w:rPr>
          <w:b/>
          <w:bCs/>
          <w:sz w:val="32"/>
          <w:szCs w:val="32"/>
        </w:rPr>
        <w:t>YVELINES CINÉ 202</w:t>
      </w:r>
      <w:r w:rsidR="007E54FF">
        <w:rPr>
          <w:b/>
          <w:bCs/>
          <w:sz w:val="32"/>
          <w:szCs w:val="32"/>
        </w:rPr>
        <w:t>6</w:t>
      </w:r>
    </w:p>
    <w:p w14:paraId="0C87EF32" w14:textId="6511CB76" w:rsidR="003F3243" w:rsidRPr="009567F2" w:rsidRDefault="009567F2" w:rsidP="009567F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567F2">
        <w:rPr>
          <w:b/>
          <w:bCs/>
          <w:i/>
          <w:iCs/>
          <w:sz w:val="24"/>
          <w:szCs w:val="24"/>
        </w:rPr>
        <w:t>Publication générique (magazine municipal…) : visuel + texte d’accompagnement</w:t>
      </w:r>
    </w:p>
    <w:p w14:paraId="7A19C743" w14:textId="77777777" w:rsidR="009567F2" w:rsidRDefault="009567F2" w:rsidP="009567F2">
      <w:pPr>
        <w:spacing w:after="0" w:line="240" w:lineRule="auto"/>
      </w:pPr>
    </w:p>
    <w:p w14:paraId="218FF018" w14:textId="77777777" w:rsidR="009567F2" w:rsidRDefault="009567F2" w:rsidP="009567F2">
      <w:pPr>
        <w:spacing w:after="0" w:line="240" w:lineRule="auto"/>
      </w:pPr>
    </w:p>
    <w:p w14:paraId="3C7CEC59" w14:textId="77777777" w:rsidR="009567F2" w:rsidRDefault="009567F2" w:rsidP="009567F2">
      <w:pPr>
        <w:spacing w:after="0" w:line="240" w:lineRule="auto"/>
        <w:jc w:val="both"/>
        <w:rPr>
          <w:sz w:val="24"/>
          <w:szCs w:val="24"/>
        </w:rPr>
      </w:pPr>
    </w:p>
    <w:p w14:paraId="2D9F992F" w14:textId="3960B2D8" w:rsidR="00460EC4" w:rsidRPr="007E54FF" w:rsidRDefault="007E54FF" w:rsidP="009567F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7E54FF">
        <w:rPr>
          <w:b/>
          <w:bCs/>
          <w:sz w:val="24"/>
          <w:szCs w:val="24"/>
          <w:u w:val="single"/>
        </w:rPr>
        <w:t xml:space="preserve">Visuel : </w:t>
      </w:r>
    </w:p>
    <w:p w14:paraId="6EE105BB" w14:textId="77777777" w:rsidR="007E54FF" w:rsidRDefault="007E54FF" w:rsidP="009567F2">
      <w:pPr>
        <w:spacing w:after="0" w:line="240" w:lineRule="auto"/>
        <w:jc w:val="both"/>
        <w:rPr>
          <w:sz w:val="24"/>
          <w:szCs w:val="24"/>
        </w:rPr>
      </w:pPr>
    </w:p>
    <w:p w14:paraId="2FEDD58E" w14:textId="7CE918D2" w:rsidR="00460EC4" w:rsidRDefault="007E54FF" w:rsidP="009567F2">
      <w:pPr>
        <w:spacing w:after="0" w:line="240" w:lineRule="auto"/>
        <w:jc w:val="both"/>
        <w:rPr>
          <w:sz w:val="24"/>
          <w:szCs w:val="24"/>
        </w:rPr>
      </w:pPr>
      <w:r w:rsidRPr="007E54FF">
        <w:rPr>
          <w:noProof/>
          <w:sz w:val="24"/>
          <w:szCs w:val="24"/>
        </w:rPr>
        <w:drawing>
          <wp:inline distT="0" distB="0" distL="0" distR="0" wp14:anchorId="156A2ABA" wp14:editId="206C23BA">
            <wp:extent cx="1638300" cy="2333227"/>
            <wp:effectExtent l="0" t="0" r="0" b="0"/>
            <wp:docPr id="733772518" name="Image 1" descr="Une image contenant texte, capture d’écran, chaise, ro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72518" name="Image 1" descr="Une image contenant texte, capture d’écran, chaise, ros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3625" cy="23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0E55" w14:textId="77777777" w:rsidR="00460EC4" w:rsidRPr="009567F2" w:rsidRDefault="00460EC4" w:rsidP="009567F2">
      <w:pPr>
        <w:spacing w:after="0" w:line="240" w:lineRule="auto"/>
        <w:jc w:val="both"/>
        <w:rPr>
          <w:sz w:val="24"/>
          <w:szCs w:val="24"/>
        </w:rPr>
      </w:pPr>
    </w:p>
    <w:p w14:paraId="2478151B" w14:textId="6ECCF974" w:rsidR="009567F2" w:rsidRPr="007E54FF" w:rsidRDefault="007E54FF" w:rsidP="009567F2">
      <w:pPr>
        <w:spacing w:after="0" w:line="240" w:lineRule="auto"/>
        <w:jc w:val="both"/>
        <w:rPr>
          <w:sz w:val="24"/>
          <w:szCs w:val="24"/>
          <w:u w:val="single"/>
        </w:rPr>
      </w:pPr>
      <w:r w:rsidRPr="007E54FF">
        <w:rPr>
          <w:b/>
          <w:bCs/>
          <w:sz w:val="24"/>
          <w:szCs w:val="24"/>
          <w:u w:val="single"/>
        </w:rPr>
        <w:t>Texte</w:t>
      </w:r>
      <w:r w:rsidRPr="007E54FF">
        <w:rPr>
          <w:b/>
          <w:bCs/>
          <w:i/>
          <w:iCs/>
          <w:sz w:val="24"/>
          <w:szCs w:val="24"/>
          <w:u w:val="single"/>
        </w:rPr>
        <w:t xml:space="preserve"> </w:t>
      </w:r>
      <w:r w:rsidRPr="007E54FF">
        <w:rPr>
          <w:b/>
          <w:bCs/>
          <w:sz w:val="24"/>
          <w:szCs w:val="24"/>
          <w:u w:val="single"/>
        </w:rPr>
        <w:t>d’accompagnement :</w:t>
      </w:r>
    </w:p>
    <w:p w14:paraId="2B7418D2" w14:textId="77777777" w:rsidR="007E54FF" w:rsidRDefault="007E54FF" w:rsidP="009567F2">
      <w:pPr>
        <w:spacing w:after="0" w:line="240" w:lineRule="auto"/>
        <w:jc w:val="both"/>
        <w:rPr>
          <w:sz w:val="24"/>
          <w:szCs w:val="24"/>
        </w:rPr>
      </w:pPr>
    </w:p>
    <w:p w14:paraId="4EF53642" w14:textId="77777777" w:rsidR="007E54FF" w:rsidRDefault="007E54FF" w:rsidP="007E54FF">
      <w:pPr>
        <w:spacing w:after="0" w:line="240" w:lineRule="auto"/>
        <w:jc w:val="both"/>
        <w:rPr>
          <w:sz w:val="24"/>
          <w:szCs w:val="24"/>
        </w:rPr>
      </w:pPr>
      <w:r w:rsidRPr="007E54FF">
        <w:rPr>
          <w:sz w:val="24"/>
          <w:szCs w:val="24"/>
        </w:rPr>
        <w:t>Pour la 15</w:t>
      </w:r>
      <w:r w:rsidRPr="007E54FF">
        <w:rPr>
          <w:rFonts w:ascii="Arial" w:hAnsi="Arial" w:cs="Arial"/>
          <w:sz w:val="24"/>
          <w:szCs w:val="24"/>
        </w:rPr>
        <w:t>ᵉ</w:t>
      </w:r>
      <w:r w:rsidRPr="007E54FF">
        <w:rPr>
          <w:sz w:val="24"/>
          <w:szCs w:val="24"/>
        </w:rPr>
        <w:t xml:space="preserve"> édition des Yvelines Ciné, le </w:t>
      </w:r>
      <w:r w:rsidRPr="007E54FF">
        <w:rPr>
          <w:b/>
          <w:bCs/>
          <w:sz w:val="24"/>
          <w:szCs w:val="24"/>
        </w:rPr>
        <w:t>Département des Yvelines</w:t>
      </w:r>
      <w:r w:rsidRPr="007E54FF">
        <w:rPr>
          <w:sz w:val="24"/>
          <w:szCs w:val="24"/>
        </w:rPr>
        <w:t xml:space="preserve"> poursuit son engagement en faveur de l’accès à la culture pour tous en proposant des séances de cinéma en plein air gratuites dans 75 communes du territoire.</w:t>
      </w:r>
    </w:p>
    <w:p w14:paraId="5F42044B" w14:textId="77777777" w:rsidR="007E54FF" w:rsidRPr="007E54FF" w:rsidRDefault="007E54FF" w:rsidP="007E54FF">
      <w:pPr>
        <w:spacing w:after="0" w:line="240" w:lineRule="auto"/>
        <w:jc w:val="both"/>
        <w:rPr>
          <w:sz w:val="24"/>
          <w:szCs w:val="24"/>
        </w:rPr>
      </w:pPr>
    </w:p>
    <w:p w14:paraId="302F584C" w14:textId="77777777" w:rsidR="007E54FF" w:rsidRPr="007E54FF" w:rsidRDefault="007E54FF" w:rsidP="007E54FF">
      <w:pPr>
        <w:spacing w:after="0" w:line="240" w:lineRule="auto"/>
        <w:jc w:val="both"/>
        <w:rPr>
          <w:sz w:val="24"/>
          <w:szCs w:val="24"/>
        </w:rPr>
      </w:pPr>
      <w:r w:rsidRPr="007E54FF">
        <w:rPr>
          <w:sz w:val="24"/>
          <w:szCs w:val="24"/>
        </w:rPr>
        <w:t xml:space="preserve">Rendez-vous le [jour] </w:t>
      </w:r>
      <w:r w:rsidRPr="007E54FF">
        <w:rPr>
          <w:sz w:val="24"/>
          <w:szCs w:val="24"/>
          <w:highlight w:val="cyan"/>
        </w:rPr>
        <w:t>[date] à [heure], à [lieu/adresse complète],</w:t>
      </w:r>
      <w:r w:rsidRPr="007E54FF">
        <w:rPr>
          <w:sz w:val="24"/>
          <w:szCs w:val="24"/>
        </w:rPr>
        <w:t xml:space="preserve"> à </w:t>
      </w:r>
      <w:r w:rsidRPr="007E54FF">
        <w:rPr>
          <w:sz w:val="24"/>
          <w:szCs w:val="24"/>
          <w:highlight w:val="cyan"/>
        </w:rPr>
        <w:t>[ville],</w:t>
      </w:r>
      <w:r w:rsidRPr="007E54FF">
        <w:rPr>
          <w:sz w:val="24"/>
          <w:szCs w:val="24"/>
        </w:rPr>
        <w:t xml:space="preserve"> pour profiter d’une projection gratuite du film </w:t>
      </w:r>
      <w:r w:rsidRPr="007E54FF">
        <w:rPr>
          <w:i/>
          <w:iCs/>
          <w:sz w:val="24"/>
          <w:szCs w:val="24"/>
          <w:highlight w:val="cyan"/>
        </w:rPr>
        <w:t>[titre du film]</w:t>
      </w:r>
      <w:r w:rsidRPr="007E54FF">
        <w:rPr>
          <w:sz w:val="24"/>
          <w:szCs w:val="24"/>
        </w:rPr>
        <w:t xml:space="preserve"> dans une ambiance conviviale et estivale.</w:t>
      </w:r>
    </w:p>
    <w:p w14:paraId="09CA1F41" w14:textId="77777777" w:rsidR="007E54FF" w:rsidRDefault="007E54FF" w:rsidP="007E54FF">
      <w:pPr>
        <w:spacing w:after="0" w:line="240" w:lineRule="auto"/>
        <w:jc w:val="both"/>
        <w:rPr>
          <w:sz w:val="24"/>
          <w:szCs w:val="24"/>
        </w:rPr>
      </w:pPr>
    </w:p>
    <w:p w14:paraId="235B18AE" w14:textId="02AB8997" w:rsidR="007E54FF" w:rsidRDefault="007E54FF" w:rsidP="007E54FF">
      <w:pPr>
        <w:spacing w:after="0" w:line="240" w:lineRule="auto"/>
        <w:jc w:val="both"/>
        <w:rPr>
          <w:sz w:val="24"/>
          <w:szCs w:val="24"/>
        </w:rPr>
      </w:pPr>
      <w:r w:rsidRPr="007E54FF">
        <w:rPr>
          <w:sz w:val="24"/>
          <w:szCs w:val="24"/>
        </w:rPr>
        <w:t>Accueil du public à partir de 20h, animations et quiz avant la séance, puis projection du film à la tombée de la nuit.</w:t>
      </w:r>
    </w:p>
    <w:p w14:paraId="6FB4F23A" w14:textId="77777777" w:rsidR="008C6C73" w:rsidRDefault="008C6C73" w:rsidP="007E54FF">
      <w:pPr>
        <w:spacing w:after="0" w:line="240" w:lineRule="auto"/>
        <w:jc w:val="both"/>
        <w:rPr>
          <w:sz w:val="24"/>
          <w:szCs w:val="24"/>
        </w:rPr>
      </w:pPr>
    </w:p>
    <w:p w14:paraId="7FB36F85" w14:textId="6073D063" w:rsidR="008C6C73" w:rsidRDefault="008C6C73" w:rsidP="007E54FF">
      <w:pPr>
        <w:spacing w:after="0" w:line="240" w:lineRule="auto"/>
        <w:jc w:val="both"/>
        <w:rPr>
          <w:sz w:val="24"/>
          <w:szCs w:val="24"/>
        </w:rPr>
      </w:pPr>
      <w:r w:rsidRPr="008C6C73">
        <w:rPr>
          <w:sz w:val="24"/>
          <w:szCs w:val="24"/>
        </w:rPr>
        <w:t>Retrouvez toute la programmation sur </w:t>
      </w:r>
      <w:hyperlink r:id="rId5" w:tooltip="https://www.yvelines-infos.fr/yvelines-cine-la-programmation-de-lete-2026/" w:history="1">
        <w:r w:rsidRPr="008C6C73">
          <w:rPr>
            <w:rStyle w:val="Lienhypertexte"/>
            <w:sz w:val="24"/>
            <w:szCs w:val="24"/>
          </w:rPr>
          <w:t>Yvelines Ciné, la programmation de l’été 2026 - Yvelines Infos</w:t>
        </w:r>
      </w:hyperlink>
      <w:r w:rsidRPr="008C6C73">
        <w:rPr>
          <w:sz w:val="24"/>
          <w:szCs w:val="24"/>
        </w:rPr>
        <w:t> «  + suivez les réseaux sociaux du Département et de votre commune</w:t>
      </w:r>
    </w:p>
    <w:p w14:paraId="515BF5F8" w14:textId="77777777" w:rsidR="007E54FF" w:rsidRPr="007E54FF" w:rsidRDefault="007E54FF" w:rsidP="007E54FF">
      <w:pPr>
        <w:spacing w:after="0" w:line="240" w:lineRule="auto"/>
        <w:jc w:val="both"/>
        <w:rPr>
          <w:sz w:val="24"/>
          <w:szCs w:val="24"/>
        </w:rPr>
      </w:pPr>
    </w:p>
    <w:p w14:paraId="78CE801B" w14:textId="77777777" w:rsidR="007E54FF" w:rsidRPr="007E54FF" w:rsidRDefault="007E54FF" w:rsidP="007E54FF">
      <w:pPr>
        <w:spacing w:after="0" w:line="240" w:lineRule="auto"/>
        <w:jc w:val="both"/>
        <w:rPr>
          <w:color w:val="FF0000"/>
          <w:sz w:val="24"/>
          <w:szCs w:val="24"/>
        </w:rPr>
      </w:pPr>
      <w:r w:rsidRPr="007E54FF">
        <w:rPr>
          <w:color w:val="FF0000"/>
          <w:sz w:val="24"/>
          <w:szCs w:val="24"/>
        </w:rPr>
        <w:t>[Ajouter ici les informations complémentaires proposées par la commune : restauration, animations, foodtrucks, buvette, activités familiales, etc.]</w:t>
      </w:r>
    </w:p>
    <w:p w14:paraId="47C3C1DA" w14:textId="77777777" w:rsidR="007E54FF" w:rsidRDefault="007E54FF" w:rsidP="009567F2">
      <w:pPr>
        <w:spacing w:after="0" w:line="240" w:lineRule="auto"/>
        <w:jc w:val="both"/>
        <w:rPr>
          <w:sz w:val="24"/>
          <w:szCs w:val="24"/>
        </w:rPr>
      </w:pPr>
    </w:p>
    <w:p w14:paraId="1BDAEA0B" w14:textId="77777777" w:rsidR="007E54FF" w:rsidRDefault="007E54FF" w:rsidP="009567F2">
      <w:pPr>
        <w:spacing w:after="0" w:line="240" w:lineRule="auto"/>
        <w:jc w:val="both"/>
        <w:rPr>
          <w:sz w:val="24"/>
          <w:szCs w:val="24"/>
        </w:rPr>
      </w:pPr>
    </w:p>
    <w:p w14:paraId="3A3EE89C" w14:textId="77777777" w:rsidR="009567F2" w:rsidRPr="009567F2" w:rsidRDefault="009567F2" w:rsidP="009567F2">
      <w:pPr>
        <w:spacing w:after="0" w:line="240" w:lineRule="auto"/>
        <w:jc w:val="both"/>
        <w:rPr>
          <w:sz w:val="24"/>
          <w:szCs w:val="24"/>
        </w:rPr>
      </w:pPr>
    </w:p>
    <w:sectPr w:rsidR="009567F2" w:rsidRPr="0095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F2"/>
    <w:rsid w:val="000A2FA6"/>
    <w:rsid w:val="001D4EC8"/>
    <w:rsid w:val="00367B7C"/>
    <w:rsid w:val="003F3243"/>
    <w:rsid w:val="00460EC4"/>
    <w:rsid w:val="0046238F"/>
    <w:rsid w:val="004A1C48"/>
    <w:rsid w:val="005D09EA"/>
    <w:rsid w:val="007E54FF"/>
    <w:rsid w:val="008C6C73"/>
    <w:rsid w:val="009567F2"/>
    <w:rsid w:val="00A0084E"/>
    <w:rsid w:val="00C46DEB"/>
    <w:rsid w:val="00CA3619"/>
    <w:rsid w:val="00E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676E"/>
  <w15:chartTrackingRefBased/>
  <w15:docId w15:val="{2DFE0470-6AC0-4619-9A97-FAAA08B3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6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6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6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6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67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67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67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67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67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67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67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67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67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67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67F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C6C7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velines-infos.fr/yvelines-cine-la-programmation-de-lete-202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PANVERT Delphine</dc:creator>
  <cp:keywords/>
  <dc:description/>
  <cp:lastModifiedBy>SALOMON Sandrine</cp:lastModifiedBy>
  <cp:revision>3</cp:revision>
  <dcterms:created xsi:type="dcterms:W3CDTF">2026-05-18T12:46:00Z</dcterms:created>
  <dcterms:modified xsi:type="dcterms:W3CDTF">2026-06-08T14:01:00Z</dcterms:modified>
</cp:coreProperties>
</file>