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7A61" w14:textId="081D75BD" w:rsidR="00BF6C0E" w:rsidRPr="00D8751D" w:rsidRDefault="007D740C" w:rsidP="00D875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Accueillir </w:t>
      </w:r>
      <w:r w:rsidR="002D2DEF" w:rsidRPr="00D8751D">
        <w:rPr>
          <w:b/>
          <w:bCs/>
          <w:sz w:val="28"/>
          <w:szCs w:val="28"/>
        </w:rPr>
        <w:t>chez v</w:t>
      </w:r>
      <w:r>
        <w:rPr>
          <w:b/>
          <w:bCs/>
          <w:sz w:val="28"/>
          <w:szCs w:val="28"/>
        </w:rPr>
        <w:t>ou</w:t>
      </w:r>
      <w:r w:rsidR="002D2DEF" w:rsidRPr="00D8751D">
        <w:rPr>
          <w:b/>
          <w:bCs/>
          <w:sz w:val="28"/>
          <w:szCs w:val="28"/>
        </w:rPr>
        <w:t>s un enfant protégé</w:t>
      </w:r>
      <w:r>
        <w:rPr>
          <w:b/>
          <w:bCs/>
          <w:sz w:val="28"/>
          <w:szCs w:val="28"/>
        </w:rPr>
        <w:t xml:space="preserve"> : l’engagement du cœur </w:t>
      </w:r>
    </w:p>
    <w:p w14:paraId="39F09EC2" w14:textId="77777777" w:rsidR="002D2DEF" w:rsidRDefault="002D2DEF"/>
    <w:p w14:paraId="36CE2085" w14:textId="00D81721" w:rsidR="002D2DEF" w:rsidRDefault="002D2DEF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FBEE7A" wp14:editId="078C513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00680" cy="4029710"/>
            <wp:effectExtent l="0" t="0" r="0" b="8890"/>
            <wp:wrapNone/>
            <wp:docPr id="2" name="Image 2" descr="Une image contenant texte, fl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fleur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BB451" w14:textId="77777777" w:rsidR="002D2DEF" w:rsidRDefault="002D2DEF"/>
    <w:p w14:paraId="691C6192" w14:textId="77777777" w:rsidR="002D2DEF" w:rsidRDefault="002D2DEF"/>
    <w:p w14:paraId="75244E2C" w14:textId="77777777" w:rsidR="002D2DEF" w:rsidRDefault="002D2DEF"/>
    <w:p w14:paraId="527D7D52" w14:textId="77777777" w:rsidR="002D2DEF" w:rsidRDefault="002D2DEF"/>
    <w:p w14:paraId="5EC6C5F0" w14:textId="77777777" w:rsidR="002D2DEF" w:rsidRDefault="002D2DEF"/>
    <w:p w14:paraId="62A731CE" w14:textId="77777777" w:rsidR="002D2DEF" w:rsidRDefault="002D2DEF"/>
    <w:p w14:paraId="6B46A9F5" w14:textId="77777777" w:rsidR="002D2DEF" w:rsidRDefault="002D2DEF"/>
    <w:p w14:paraId="55ED78B2" w14:textId="77777777" w:rsidR="002D2DEF" w:rsidRDefault="002D2DEF"/>
    <w:p w14:paraId="2B5BFF25" w14:textId="77777777" w:rsidR="002D2DEF" w:rsidRDefault="002D2DEF"/>
    <w:p w14:paraId="5F23934A" w14:textId="77777777" w:rsidR="002D2DEF" w:rsidRDefault="002D2DEF"/>
    <w:p w14:paraId="264EAA98" w14:textId="77777777" w:rsidR="002D2DEF" w:rsidRDefault="002D2DEF"/>
    <w:p w14:paraId="3A4974DE" w14:textId="77777777" w:rsidR="002D2DEF" w:rsidRDefault="002D2DEF"/>
    <w:p w14:paraId="5E8A7CBC" w14:textId="77777777" w:rsidR="002D2DEF" w:rsidRDefault="002D2DEF"/>
    <w:p w14:paraId="0E694044" w14:textId="77777777" w:rsidR="002D2DEF" w:rsidRDefault="002D2DEF"/>
    <w:p w14:paraId="0B3DA95A" w14:textId="5AA69937" w:rsidR="005677BE" w:rsidRDefault="00EF7CEB" w:rsidP="005677BE">
      <w:pPr>
        <w:jc w:val="both"/>
      </w:pPr>
      <w:r>
        <w:t xml:space="preserve">Pour les enfants protégés par le Département des Yvelines et suivis par l’Aide Sociale à l’Enfance (ASE), bénéficier d’un cadre de vie stable est essentiel. Nous vous proposons de rejoindre le dispositif d’accueil bénévole d’un enfant, pour héberger chez vous </w:t>
      </w:r>
      <w:r w:rsidR="002451EB">
        <w:t>l’un d’entre eux</w:t>
      </w:r>
      <w:r>
        <w:t>. Le temps d’un week-end, de vacances ou sur un temps plus long, c’est vous qui choisissez l</w:t>
      </w:r>
      <w:r w:rsidR="002451EB">
        <w:t>a forme d’accueil, qui sera aussi en adéquation avec le projet de l’enfant volontaire pour cet accueil. Cet engagement solidaire permet à l’enfant de grandir sereinement, de nouer avec vous des liens privilégiés et durables pour bénéficier d’un soutien affectif et éducatif primordial pour son bien-être.</w:t>
      </w:r>
      <w:r w:rsidR="007D740C">
        <w:t xml:space="preserve"> </w:t>
      </w:r>
      <w:r w:rsidR="00C0726F">
        <w:t xml:space="preserve">Une évaluation, un accompagnement et une indemnisation spécifiques sont proposés aux personnes intéressées. </w:t>
      </w:r>
      <w:r w:rsidR="007D740C">
        <w:t>Que vous ayez un peu ou beaucoup à partager avec eux, votre engagement peut faire la différence</w:t>
      </w:r>
      <w:r w:rsidR="002E2AE3">
        <w:t> !</w:t>
      </w:r>
      <w:r w:rsidR="005677BE" w:rsidRPr="005677BE">
        <w:t xml:space="preserve"> </w:t>
      </w:r>
    </w:p>
    <w:p w14:paraId="2284C6FE" w14:textId="5796A787" w:rsidR="002D2DEF" w:rsidRDefault="002D2DEF" w:rsidP="00646877">
      <w:pPr>
        <w:jc w:val="both"/>
      </w:pPr>
    </w:p>
    <w:p w14:paraId="5FF40A3E" w14:textId="77777777" w:rsidR="002D2DEF" w:rsidRPr="002451EB" w:rsidRDefault="002D2DEF" w:rsidP="002E2AE3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  <w14:ligatures w14:val="standardContextual"/>
        </w:rPr>
      </w:pPr>
      <w:r w:rsidRPr="002451EB">
        <w:rPr>
          <w:rFonts w:asciiTheme="minorHAnsi" w:hAnsiTheme="minorHAnsi" w:cstheme="minorBidi"/>
          <w:color w:val="auto"/>
          <w:kern w:val="2"/>
          <w:sz w:val="22"/>
          <w:szCs w:val="22"/>
          <w14:ligatures w14:val="standardContextual"/>
        </w:rPr>
        <w:t xml:space="preserve">Plus d’informations :  accueilbenevoleASE@yvelines.fr </w:t>
      </w:r>
    </w:p>
    <w:p w14:paraId="3039E65C" w14:textId="77777777" w:rsidR="002D2DEF" w:rsidRDefault="002D2DEF" w:rsidP="002D2DE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47183C" w14:textId="77777777" w:rsidR="002D2DEF" w:rsidRDefault="002D2DEF" w:rsidP="002D2DE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EB5E62E" wp14:editId="234C7E28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815122" cy="1056640"/>
            <wp:effectExtent l="0" t="0" r="4445" b="0"/>
            <wp:wrapNone/>
            <wp:docPr id="1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122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99436" w14:textId="77777777" w:rsidR="002D2DEF" w:rsidRPr="00532EE9" w:rsidRDefault="002D2DEF" w:rsidP="002D2DEF">
      <w:pPr>
        <w:jc w:val="both"/>
        <w:rPr>
          <w:rFonts w:ascii="Arial" w:hAnsi="Arial" w:cs="Arial"/>
          <w:sz w:val="24"/>
          <w:szCs w:val="24"/>
        </w:rPr>
      </w:pPr>
      <w:r w:rsidRPr="00532E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3789FF" w14:textId="77777777" w:rsidR="002D2DEF" w:rsidRPr="00532EE9" w:rsidRDefault="002D2DEF" w:rsidP="002D2DEF">
      <w:pPr>
        <w:jc w:val="both"/>
        <w:rPr>
          <w:rFonts w:ascii="Arial" w:hAnsi="Arial" w:cs="Arial"/>
          <w:sz w:val="24"/>
          <w:szCs w:val="24"/>
        </w:rPr>
      </w:pPr>
      <w:r w:rsidRPr="00532EE9">
        <w:rPr>
          <w:rFonts w:ascii="Arial" w:hAnsi="Arial" w:cs="Arial"/>
          <w:sz w:val="24"/>
          <w:szCs w:val="24"/>
        </w:rPr>
        <w:t xml:space="preserve"> </w:t>
      </w:r>
    </w:p>
    <w:p w14:paraId="1561B1F0" w14:textId="77777777" w:rsidR="002D2DEF" w:rsidRDefault="002D2DEF"/>
    <w:p w14:paraId="60BA7BC1" w14:textId="77777777" w:rsidR="002D2DEF" w:rsidRDefault="002D2DEF"/>
    <w:sectPr w:rsidR="002D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F"/>
    <w:rsid w:val="002451EB"/>
    <w:rsid w:val="002D2DEF"/>
    <w:rsid w:val="002E2AE3"/>
    <w:rsid w:val="004D6B2E"/>
    <w:rsid w:val="005677BE"/>
    <w:rsid w:val="00646877"/>
    <w:rsid w:val="007D740C"/>
    <w:rsid w:val="00BF6C0E"/>
    <w:rsid w:val="00C0726F"/>
    <w:rsid w:val="00D8751D"/>
    <w:rsid w:val="00DD6B97"/>
    <w:rsid w:val="00EF7436"/>
    <w:rsid w:val="00E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7A15"/>
  <w15:chartTrackingRefBased/>
  <w15:docId w15:val="{0225668E-29D4-47F8-B022-7DAC30E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D2D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Rvision">
    <w:name w:val="Revision"/>
    <w:hidden/>
    <w:uiPriority w:val="99"/>
    <w:semiHidden/>
    <w:rsid w:val="002E2A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 Sandrine</dc:creator>
  <cp:keywords/>
  <dc:description/>
  <cp:lastModifiedBy>BEAUME Sorya</cp:lastModifiedBy>
  <cp:revision>6</cp:revision>
  <dcterms:created xsi:type="dcterms:W3CDTF">2024-05-17T09:31:00Z</dcterms:created>
  <dcterms:modified xsi:type="dcterms:W3CDTF">2024-05-21T10:42:00Z</dcterms:modified>
</cp:coreProperties>
</file>