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38" w:rsidRPr="008940B6" w:rsidRDefault="00A03A38" w:rsidP="007B5BBA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eastAsia="Times New Roman" w:cs="Times New Roman"/>
          <w:bCs/>
          <w:color w:val="808080" w:themeColor="background1" w:themeShade="80"/>
          <w:sz w:val="24"/>
          <w:szCs w:val="24"/>
          <w:lang w:eastAsia="fr-FR"/>
        </w:rPr>
      </w:pPr>
      <w:bookmarkStart w:id="0" w:name="_GoBack"/>
      <w:bookmarkEnd w:id="0"/>
      <w:r w:rsidRPr="008940B6">
        <w:rPr>
          <w:rFonts w:eastAsia="Times New Roman" w:cs="Times New Roman"/>
          <w:b/>
          <w:bCs/>
          <w:color w:val="808080" w:themeColor="background1" w:themeShade="80"/>
          <w:sz w:val="48"/>
          <w:szCs w:val="48"/>
          <w:lang w:eastAsia="fr-FR"/>
        </w:rPr>
        <w:t>APPEL A PROJET ….</w:t>
      </w:r>
      <w:r w:rsidR="00BA6947" w:rsidRPr="008940B6">
        <w:rPr>
          <w:rFonts w:eastAsia="Times New Roman" w:cs="Times New Roman"/>
          <w:b/>
          <w:bCs/>
          <w:color w:val="808080" w:themeColor="background1" w:themeShade="80"/>
          <w:sz w:val="48"/>
          <w:szCs w:val="48"/>
          <w:lang w:eastAsia="fr-FR"/>
        </w:rPr>
        <w:br/>
      </w:r>
      <w:r w:rsidRPr="008940B6">
        <w:rPr>
          <w:rFonts w:eastAsia="Times New Roman" w:cs="Times New Roman"/>
          <w:b/>
          <w:bCs/>
          <w:color w:val="808080" w:themeColor="background1" w:themeShade="80"/>
          <w:sz w:val="48"/>
          <w:szCs w:val="48"/>
          <w:lang w:eastAsia="fr-FR"/>
        </w:rPr>
        <w:t xml:space="preserve">S’Y PREPARER ET Y </w:t>
      </w:r>
      <w:r w:rsidR="00BA6947" w:rsidRPr="008940B6">
        <w:rPr>
          <w:rFonts w:eastAsia="Times New Roman" w:cs="Times New Roman"/>
          <w:b/>
          <w:bCs/>
          <w:color w:val="808080" w:themeColor="background1" w:themeShade="80"/>
          <w:sz w:val="48"/>
          <w:szCs w:val="48"/>
          <w:lang w:eastAsia="fr-FR"/>
        </w:rPr>
        <w:t xml:space="preserve">REPONDRE </w:t>
      </w:r>
      <w:r w:rsidR="00BA6947" w:rsidRPr="008940B6">
        <w:rPr>
          <w:rFonts w:eastAsia="Times New Roman" w:cs="Times New Roman"/>
          <w:b/>
          <w:bCs/>
          <w:color w:val="808080" w:themeColor="background1" w:themeShade="80"/>
          <w:sz w:val="48"/>
          <w:szCs w:val="48"/>
          <w:lang w:eastAsia="fr-FR"/>
        </w:rPr>
        <w:br/>
      </w:r>
      <w:r w:rsidR="00BA6947" w:rsidRPr="008940B6">
        <w:rPr>
          <w:rFonts w:eastAsia="Times New Roman" w:cs="Times New Roman"/>
          <w:bCs/>
          <w:color w:val="808080" w:themeColor="background1" w:themeShade="80"/>
          <w:sz w:val="24"/>
          <w:szCs w:val="24"/>
          <w:lang w:eastAsia="fr-FR"/>
        </w:rPr>
        <w:t>[Version 201</w:t>
      </w:r>
      <w:r w:rsidR="007641AD">
        <w:rPr>
          <w:rFonts w:eastAsia="Times New Roman" w:cs="Times New Roman"/>
          <w:bCs/>
          <w:color w:val="808080" w:themeColor="background1" w:themeShade="80"/>
          <w:sz w:val="24"/>
          <w:szCs w:val="24"/>
          <w:lang w:eastAsia="fr-FR"/>
        </w:rPr>
        <w:t>8</w:t>
      </w:r>
      <w:r w:rsidR="00BA6947" w:rsidRPr="008940B6">
        <w:rPr>
          <w:rFonts w:eastAsia="Times New Roman" w:cs="Times New Roman"/>
          <w:bCs/>
          <w:color w:val="808080" w:themeColor="background1" w:themeShade="80"/>
          <w:sz w:val="24"/>
          <w:szCs w:val="24"/>
          <w:lang w:eastAsia="fr-FR"/>
        </w:rPr>
        <w:t>]</w:t>
      </w:r>
    </w:p>
    <w:p w:rsidR="00D268D0" w:rsidRPr="00BA6947" w:rsidRDefault="00D268D0" w:rsidP="007B5BB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808080" w:themeColor="background1" w:themeShade="80"/>
          <w:sz w:val="48"/>
          <w:szCs w:val="48"/>
          <w:lang w:eastAsia="fr-FR"/>
        </w:rPr>
      </w:pPr>
    </w:p>
    <w:p w:rsidR="00541461" w:rsidRPr="008940B6" w:rsidRDefault="00541461" w:rsidP="007B5BB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808080" w:themeColor="background1" w:themeShade="80"/>
          <w:sz w:val="28"/>
          <w:szCs w:val="28"/>
          <w:lang w:eastAsia="fr-FR"/>
        </w:rPr>
      </w:pPr>
      <w:r w:rsidRPr="008940B6">
        <w:rPr>
          <w:rFonts w:eastAsia="Times New Roman" w:cs="Times New Roman"/>
          <w:b/>
          <w:bCs/>
          <w:color w:val="808080" w:themeColor="background1" w:themeShade="80"/>
          <w:sz w:val="28"/>
          <w:szCs w:val="28"/>
          <w:lang w:eastAsia="fr-FR"/>
        </w:rPr>
        <w:t>I – Des appels à projet et moi, et moi</w:t>
      </w:r>
    </w:p>
    <w:p w:rsidR="00541461" w:rsidRPr="008940B6" w:rsidRDefault="00541461" w:rsidP="00541461">
      <w:pPr>
        <w:pStyle w:val="Paragraphedeliste"/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bCs/>
          <w:color w:val="808080" w:themeColor="background1" w:themeShade="80"/>
          <w:sz w:val="24"/>
          <w:szCs w:val="24"/>
          <w:lang w:eastAsia="fr-FR"/>
        </w:rPr>
      </w:pPr>
      <w:r w:rsidRPr="008940B6">
        <w:rPr>
          <w:rFonts w:eastAsia="Times New Roman" w:cs="Times New Roman"/>
          <w:bCs/>
          <w:color w:val="808080" w:themeColor="background1" w:themeShade="80"/>
          <w:sz w:val="24"/>
          <w:szCs w:val="24"/>
          <w:lang w:eastAsia="fr-FR"/>
        </w:rPr>
        <w:t>– Qui lance des appels à projet ?</w:t>
      </w:r>
    </w:p>
    <w:p w:rsidR="00541461" w:rsidRPr="008940B6" w:rsidRDefault="00541461" w:rsidP="00541461">
      <w:pPr>
        <w:pStyle w:val="Paragraphedeliste"/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bCs/>
          <w:color w:val="808080" w:themeColor="background1" w:themeShade="80"/>
          <w:sz w:val="24"/>
          <w:szCs w:val="24"/>
          <w:lang w:eastAsia="fr-FR"/>
        </w:rPr>
      </w:pPr>
      <w:r w:rsidRPr="008940B6">
        <w:rPr>
          <w:rFonts w:eastAsia="Times New Roman" w:cs="Times New Roman"/>
          <w:bCs/>
          <w:color w:val="808080" w:themeColor="background1" w:themeShade="80"/>
          <w:sz w:val="24"/>
          <w:szCs w:val="24"/>
          <w:lang w:eastAsia="fr-FR"/>
        </w:rPr>
        <w:t>– Comment connaître les objectifs de la structure ?</w:t>
      </w:r>
    </w:p>
    <w:p w:rsidR="00541461" w:rsidRPr="008940B6" w:rsidRDefault="00541461" w:rsidP="00541461">
      <w:pPr>
        <w:pStyle w:val="Paragraphedeliste"/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="Times New Roman"/>
          <w:bCs/>
          <w:color w:val="808080" w:themeColor="background1" w:themeShade="80"/>
          <w:sz w:val="24"/>
          <w:szCs w:val="24"/>
          <w:lang w:eastAsia="fr-FR"/>
        </w:rPr>
      </w:pPr>
      <w:r w:rsidRPr="008940B6">
        <w:rPr>
          <w:rFonts w:eastAsia="Times New Roman" w:cs="Times New Roman"/>
          <w:bCs/>
          <w:color w:val="808080" w:themeColor="background1" w:themeShade="80"/>
          <w:sz w:val="24"/>
          <w:szCs w:val="24"/>
          <w:lang w:eastAsia="fr-FR"/>
        </w:rPr>
        <w:t xml:space="preserve">– Des appels à projet, où ça ? </w:t>
      </w:r>
    </w:p>
    <w:p w:rsidR="00A03A38" w:rsidRPr="008940B6" w:rsidRDefault="00541461" w:rsidP="007B5BB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808080" w:themeColor="background1" w:themeShade="80"/>
          <w:sz w:val="28"/>
          <w:szCs w:val="28"/>
          <w:lang w:eastAsia="fr-FR"/>
        </w:rPr>
      </w:pPr>
      <w:r w:rsidRPr="008940B6">
        <w:rPr>
          <w:rFonts w:eastAsia="Times New Roman" w:cs="Times New Roman"/>
          <w:b/>
          <w:bCs/>
          <w:color w:val="808080" w:themeColor="background1" w:themeShade="80"/>
          <w:sz w:val="28"/>
          <w:szCs w:val="28"/>
          <w:lang w:eastAsia="fr-FR"/>
        </w:rPr>
        <w:t>II – Le projet m’appelle, je me prépare</w:t>
      </w:r>
    </w:p>
    <w:p w:rsidR="00541461" w:rsidRPr="008940B6" w:rsidRDefault="00541461" w:rsidP="00541461">
      <w:pPr>
        <w:pStyle w:val="Paragraphedeliste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bCs/>
          <w:color w:val="808080" w:themeColor="background1" w:themeShade="80"/>
          <w:sz w:val="24"/>
          <w:szCs w:val="24"/>
          <w:lang w:eastAsia="fr-FR"/>
        </w:rPr>
      </w:pPr>
      <w:r w:rsidRPr="008940B6">
        <w:rPr>
          <w:rFonts w:eastAsia="Times New Roman" w:cs="Times New Roman"/>
          <w:bCs/>
          <w:color w:val="808080" w:themeColor="background1" w:themeShade="80"/>
          <w:sz w:val="24"/>
          <w:szCs w:val="24"/>
          <w:lang w:eastAsia="fr-FR"/>
        </w:rPr>
        <w:t xml:space="preserve">– </w:t>
      </w:r>
      <w:r w:rsidR="00E36591" w:rsidRPr="008940B6">
        <w:rPr>
          <w:rFonts w:eastAsia="Times New Roman" w:cs="Times New Roman"/>
          <w:bCs/>
          <w:color w:val="808080" w:themeColor="background1" w:themeShade="80"/>
          <w:sz w:val="24"/>
          <w:szCs w:val="24"/>
          <w:lang w:eastAsia="fr-FR"/>
        </w:rPr>
        <w:t>Mon projet est-il opportun ?</w:t>
      </w:r>
    </w:p>
    <w:p w:rsidR="00541461" w:rsidRPr="008940B6" w:rsidRDefault="00541461" w:rsidP="00541461">
      <w:pPr>
        <w:pStyle w:val="Paragraphedeliste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bCs/>
          <w:color w:val="808080" w:themeColor="background1" w:themeShade="80"/>
          <w:sz w:val="24"/>
          <w:szCs w:val="24"/>
          <w:lang w:eastAsia="fr-FR"/>
        </w:rPr>
      </w:pPr>
      <w:r w:rsidRPr="008940B6">
        <w:rPr>
          <w:rFonts w:eastAsia="Times New Roman" w:cs="Times New Roman"/>
          <w:bCs/>
          <w:color w:val="808080" w:themeColor="background1" w:themeShade="80"/>
          <w:sz w:val="24"/>
          <w:szCs w:val="24"/>
          <w:lang w:eastAsia="fr-FR"/>
        </w:rPr>
        <w:t xml:space="preserve">– </w:t>
      </w:r>
      <w:r w:rsidR="00CB711D" w:rsidRPr="008940B6">
        <w:rPr>
          <w:rFonts w:eastAsia="Times New Roman" w:cs="Times New Roman"/>
          <w:bCs/>
          <w:color w:val="808080" w:themeColor="background1" w:themeShade="80"/>
          <w:sz w:val="24"/>
          <w:szCs w:val="24"/>
          <w:lang w:eastAsia="fr-FR"/>
        </w:rPr>
        <w:t>Mon projet est</w:t>
      </w:r>
      <w:r w:rsidR="00E36591" w:rsidRPr="008940B6">
        <w:rPr>
          <w:rFonts w:eastAsia="Times New Roman" w:cs="Times New Roman"/>
          <w:bCs/>
          <w:color w:val="808080" w:themeColor="background1" w:themeShade="80"/>
          <w:sz w:val="24"/>
          <w:szCs w:val="24"/>
          <w:lang w:eastAsia="fr-FR"/>
        </w:rPr>
        <w:t>–il faisable</w:t>
      </w:r>
      <w:r w:rsidRPr="008940B6">
        <w:rPr>
          <w:rFonts w:eastAsia="Times New Roman" w:cs="Times New Roman"/>
          <w:bCs/>
          <w:color w:val="808080" w:themeColor="background1" w:themeShade="80"/>
          <w:sz w:val="24"/>
          <w:szCs w:val="24"/>
          <w:lang w:eastAsia="fr-FR"/>
        </w:rPr>
        <w:t> ?</w:t>
      </w:r>
    </w:p>
    <w:p w:rsidR="00E36591" w:rsidRPr="008940B6" w:rsidRDefault="00541461" w:rsidP="00BA6947">
      <w:pPr>
        <w:pStyle w:val="Paragraphedeliste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bCs/>
          <w:color w:val="808080" w:themeColor="background1" w:themeShade="80"/>
          <w:sz w:val="24"/>
          <w:szCs w:val="24"/>
          <w:lang w:eastAsia="fr-FR"/>
        </w:rPr>
      </w:pPr>
      <w:r w:rsidRPr="008940B6">
        <w:rPr>
          <w:rFonts w:eastAsia="Times New Roman" w:cs="Times New Roman"/>
          <w:bCs/>
          <w:color w:val="808080" w:themeColor="background1" w:themeShade="80"/>
          <w:sz w:val="24"/>
          <w:szCs w:val="24"/>
          <w:lang w:eastAsia="fr-FR"/>
        </w:rPr>
        <w:t xml:space="preserve">– </w:t>
      </w:r>
      <w:r w:rsidR="00E36591" w:rsidRPr="008940B6">
        <w:rPr>
          <w:rFonts w:eastAsia="Times New Roman" w:cs="Times New Roman"/>
          <w:bCs/>
          <w:color w:val="808080" w:themeColor="background1" w:themeShade="80"/>
          <w:sz w:val="24"/>
          <w:szCs w:val="24"/>
          <w:lang w:eastAsia="fr-FR"/>
        </w:rPr>
        <w:t>Mon projet est-il piloté ?</w:t>
      </w:r>
      <w:r w:rsidRPr="008940B6">
        <w:rPr>
          <w:rFonts w:eastAsia="Times New Roman" w:cs="Times New Roman"/>
          <w:bCs/>
          <w:color w:val="808080" w:themeColor="background1" w:themeShade="80"/>
          <w:sz w:val="24"/>
          <w:szCs w:val="24"/>
          <w:lang w:eastAsia="fr-FR"/>
        </w:rPr>
        <w:t> </w:t>
      </w:r>
    </w:p>
    <w:p w:rsidR="00A03A38" w:rsidRPr="008940B6" w:rsidRDefault="00E36591" w:rsidP="007B5BB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808080" w:themeColor="background1" w:themeShade="80"/>
          <w:sz w:val="28"/>
          <w:szCs w:val="28"/>
          <w:lang w:eastAsia="fr-FR"/>
        </w:rPr>
      </w:pPr>
      <w:r w:rsidRPr="008940B6">
        <w:rPr>
          <w:rFonts w:eastAsia="Times New Roman" w:cs="Times New Roman"/>
          <w:b/>
          <w:bCs/>
          <w:color w:val="808080" w:themeColor="background1" w:themeShade="80"/>
          <w:sz w:val="28"/>
          <w:szCs w:val="28"/>
          <w:lang w:eastAsia="fr-FR"/>
        </w:rPr>
        <w:t>III – Penser impact et indicateurs</w:t>
      </w:r>
    </w:p>
    <w:p w:rsidR="00E36591" w:rsidRPr="008940B6" w:rsidRDefault="00E36591" w:rsidP="00E36591">
      <w:pPr>
        <w:pStyle w:val="Paragraphedeliste"/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bCs/>
          <w:color w:val="808080" w:themeColor="background1" w:themeShade="80"/>
          <w:sz w:val="24"/>
          <w:szCs w:val="24"/>
          <w:lang w:eastAsia="fr-FR"/>
        </w:rPr>
      </w:pPr>
      <w:r w:rsidRPr="008940B6">
        <w:rPr>
          <w:rFonts w:eastAsia="Times New Roman" w:cs="Times New Roman"/>
          <w:bCs/>
          <w:color w:val="808080" w:themeColor="background1" w:themeShade="80"/>
          <w:sz w:val="24"/>
          <w:szCs w:val="24"/>
          <w:lang w:eastAsia="fr-FR"/>
        </w:rPr>
        <w:t xml:space="preserve">– </w:t>
      </w:r>
      <w:r w:rsidR="00CB711D" w:rsidRPr="008940B6">
        <w:rPr>
          <w:rFonts w:eastAsia="Times New Roman" w:cs="Times New Roman"/>
          <w:bCs/>
          <w:color w:val="808080" w:themeColor="background1" w:themeShade="80"/>
          <w:sz w:val="24"/>
          <w:szCs w:val="24"/>
          <w:lang w:eastAsia="fr-FR"/>
        </w:rPr>
        <w:t>Impacts</w:t>
      </w:r>
    </w:p>
    <w:p w:rsidR="00A03A38" w:rsidRPr="008940B6" w:rsidRDefault="00E36591" w:rsidP="007B5BBA">
      <w:pPr>
        <w:pStyle w:val="Paragraphedeliste"/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 w:cs="Times New Roman"/>
          <w:bCs/>
          <w:color w:val="808080" w:themeColor="background1" w:themeShade="80"/>
          <w:sz w:val="24"/>
          <w:szCs w:val="24"/>
          <w:lang w:eastAsia="fr-FR"/>
        </w:rPr>
      </w:pPr>
      <w:r w:rsidRPr="008940B6">
        <w:rPr>
          <w:rFonts w:eastAsia="Times New Roman" w:cs="Times New Roman"/>
          <w:bCs/>
          <w:color w:val="808080" w:themeColor="background1" w:themeShade="80"/>
          <w:sz w:val="24"/>
          <w:szCs w:val="24"/>
          <w:lang w:eastAsia="fr-FR"/>
        </w:rPr>
        <w:t xml:space="preserve">– </w:t>
      </w:r>
      <w:r w:rsidR="00CB711D" w:rsidRPr="008940B6">
        <w:rPr>
          <w:rFonts w:eastAsia="Times New Roman" w:cs="Times New Roman"/>
          <w:bCs/>
          <w:color w:val="808080" w:themeColor="background1" w:themeShade="80"/>
          <w:sz w:val="24"/>
          <w:szCs w:val="24"/>
          <w:lang w:eastAsia="fr-FR"/>
        </w:rPr>
        <w:t>Indicateurs</w:t>
      </w:r>
    </w:p>
    <w:p w:rsidR="00A03A38" w:rsidRPr="008940B6" w:rsidRDefault="00CB711D" w:rsidP="007B5BB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808080" w:themeColor="background1" w:themeShade="80"/>
          <w:sz w:val="28"/>
          <w:szCs w:val="28"/>
          <w:lang w:eastAsia="fr-FR"/>
        </w:rPr>
      </w:pPr>
      <w:r w:rsidRPr="008940B6">
        <w:rPr>
          <w:rFonts w:eastAsia="Times New Roman" w:cs="Times New Roman"/>
          <w:b/>
          <w:bCs/>
          <w:color w:val="808080" w:themeColor="background1" w:themeShade="80"/>
          <w:sz w:val="28"/>
          <w:szCs w:val="28"/>
          <w:lang w:eastAsia="fr-FR"/>
        </w:rPr>
        <w:t>IV – L’appel à projet, concrètement ?</w:t>
      </w:r>
    </w:p>
    <w:p w:rsidR="00CB711D" w:rsidRPr="008940B6" w:rsidRDefault="00CB711D" w:rsidP="00CB711D">
      <w:pPr>
        <w:pStyle w:val="Paragraphedeliste"/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  <w:bCs/>
          <w:color w:val="808080" w:themeColor="background1" w:themeShade="80"/>
          <w:sz w:val="24"/>
          <w:szCs w:val="24"/>
          <w:lang w:eastAsia="fr-FR"/>
        </w:rPr>
      </w:pPr>
      <w:r w:rsidRPr="008940B6">
        <w:rPr>
          <w:rFonts w:eastAsia="Times New Roman" w:cs="Times New Roman"/>
          <w:bCs/>
          <w:color w:val="808080" w:themeColor="background1" w:themeShade="80"/>
          <w:sz w:val="24"/>
          <w:szCs w:val="24"/>
          <w:lang w:eastAsia="fr-FR"/>
        </w:rPr>
        <w:t>– Je me présente</w:t>
      </w:r>
    </w:p>
    <w:p w:rsidR="00CB711D" w:rsidRPr="008940B6" w:rsidRDefault="008940B6" w:rsidP="00CB711D">
      <w:pPr>
        <w:pStyle w:val="Paragraphedeliste"/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  <w:bCs/>
          <w:color w:val="808080" w:themeColor="background1" w:themeShade="80"/>
          <w:sz w:val="24"/>
          <w:szCs w:val="24"/>
          <w:lang w:eastAsia="fr-FR"/>
        </w:rPr>
      </w:pPr>
      <w:r w:rsidRPr="008940B6">
        <w:rPr>
          <w:rFonts w:eastAsia="Times New Roman" w:cs="Times New Roman"/>
          <w:bCs/>
          <w:color w:val="808080" w:themeColor="background1" w:themeShade="80"/>
          <w:sz w:val="24"/>
          <w:szCs w:val="24"/>
          <w:lang w:eastAsia="fr-FR"/>
        </w:rPr>
        <w:t xml:space="preserve">– </w:t>
      </w:r>
      <w:r w:rsidR="00CB711D" w:rsidRPr="008940B6">
        <w:rPr>
          <w:rFonts w:eastAsia="Times New Roman" w:cs="Times New Roman"/>
          <w:bCs/>
          <w:color w:val="808080" w:themeColor="background1" w:themeShade="80"/>
          <w:sz w:val="24"/>
          <w:szCs w:val="24"/>
          <w:lang w:eastAsia="fr-FR"/>
        </w:rPr>
        <w:t>Le temps du projet</w:t>
      </w:r>
    </w:p>
    <w:p w:rsidR="00CB711D" w:rsidRPr="008940B6" w:rsidRDefault="00CB711D" w:rsidP="00CB711D">
      <w:pPr>
        <w:pStyle w:val="Paragraphedeliste"/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  <w:bCs/>
          <w:color w:val="808080" w:themeColor="background1" w:themeShade="80"/>
          <w:sz w:val="24"/>
          <w:szCs w:val="24"/>
          <w:lang w:eastAsia="fr-FR"/>
        </w:rPr>
      </w:pPr>
      <w:r w:rsidRPr="008940B6">
        <w:rPr>
          <w:rFonts w:eastAsia="Times New Roman" w:cs="Times New Roman"/>
          <w:bCs/>
          <w:color w:val="808080" w:themeColor="background1" w:themeShade="80"/>
          <w:sz w:val="24"/>
          <w:szCs w:val="24"/>
          <w:lang w:eastAsia="fr-FR"/>
        </w:rPr>
        <w:t>– Money, money</w:t>
      </w:r>
    </w:p>
    <w:p w:rsidR="00CB711D" w:rsidRPr="008940B6" w:rsidRDefault="00CB711D" w:rsidP="00CB711D">
      <w:pPr>
        <w:pStyle w:val="Paragraphedeliste"/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  <w:bCs/>
          <w:color w:val="808080" w:themeColor="background1" w:themeShade="80"/>
          <w:sz w:val="24"/>
          <w:szCs w:val="24"/>
          <w:lang w:eastAsia="fr-FR"/>
        </w:rPr>
      </w:pPr>
      <w:r w:rsidRPr="008940B6">
        <w:rPr>
          <w:rFonts w:eastAsia="Times New Roman" w:cs="Times New Roman"/>
          <w:bCs/>
          <w:color w:val="808080" w:themeColor="background1" w:themeShade="80"/>
          <w:sz w:val="24"/>
          <w:szCs w:val="24"/>
          <w:lang w:eastAsia="fr-FR"/>
        </w:rPr>
        <w:t xml:space="preserve">– Je rédige </w:t>
      </w:r>
    </w:p>
    <w:p w:rsidR="00BA6947" w:rsidRPr="008940B6" w:rsidRDefault="00BA6947" w:rsidP="00BA6947">
      <w:pPr>
        <w:spacing w:before="100" w:beforeAutospacing="1" w:after="100" w:afterAutospacing="1" w:line="240" w:lineRule="auto"/>
        <w:rPr>
          <w:color w:val="808080" w:themeColor="background1" w:themeShade="80"/>
          <w:lang w:eastAsia="fr-FR"/>
        </w:rPr>
      </w:pPr>
    </w:p>
    <w:p w:rsidR="00BA6947" w:rsidRDefault="00BA6947" w:rsidP="00BA6947">
      <w:pPr>
        <w:spacing w:before="100" w:beforeAutospacing="1" w:after="100" w:afterAutospacing="1" w:line="240" w:lineRule="auto"/>
        <w:rPr>
          <w:lang w:eastAsia="fr-FR"/>
        </w:rPr>
      </w:pPr>
    </w:p>
    <w:p w:rsidR="00BA6947" w:rsidRDefault="00BA6947" w:rsidP="00BA6947">
      <w:pPr>
        <w:spacing w:before="100" w:beforeAutospacing="1" w:after="100" w:afterAutospacing="1" w:line="240" w:lineRule="auto"/>
        <w:rPr>
          <w:lang w:eastAsia="fr-FR"/>
        </w:rPr>
      </w:pPr>
    </w:p>
    <w:p w:rsidR="00BA6947" w:rsidRDefault="00BA6947" w:rsidP="00BA6947">
      <w:pPr>
        <w:spacing w:before="100" w:beforeAutospacing="1" w:after="100" w:afterAutospacing="1" w:line="240" w:lineRule="auto"/>
        <w:rPr>
          <w:lang w:eastAsia="fr-FR"/>
        </w:rPr>
      </w:pPr>
    </w:p>
    <w:p w:rsidR="00BA6947" w:rsidRDefault="00BA6947" w:rsidP="00BA6947">
      <w:pPr>
        <w:spacing w:before="100" w:beforeAutospacing="1" w:after="100" w:afterAutospacing="1" w:line="240" w:lineRule="auto"/>
        <w:rPr>
          <w:lang w:eastAsia="fr-FR"/>
        </w:rPr>
      </w:pPr>
    </w:p>
    <w:p w:rsidR="008940B6" w:rsidRDefault="008940B6" w:rsidP="00BA6947">
      <w:pPr>
        <w:spacing w:before="100" w:beforeAutospacing="1" w:after="100" w:afterAutospacing="1" w:line="240" w:lineRule="auto"/>
        <w:rPr>
          <w:lang w:eastAsia="fr-FR"/>
        </w:rPr>
      </w:pPr>
    </w:p>
    <w:p w:rsidR="00BA6947" w:rsidRPr="00BA6947" w:rsidRDefault="00BA6947" w:rsidP="00BA6947">
      <w:pPr>
        <w:spacing w:before="100" w:beforeAutospacing="1" w:after="100" w:afterAutospacing="1" w:line="240" w:lineRule="auto"/>
        <w:rPr>
          <w:rFonts w:eastAsia="Times New Roman" w:cs="Times New Roman"/>
          <w:bCs/>
          <w:sz w:val="32"/>
          <w:szCs w:val="32"/>
          <w:lang w:eastAsia="fr-FR"/>
        </w:rPr>
      </w:pPr>
    </w:p>
    <w:p w:rsidR="007B5BBA" w:rsidRPr="00BA6947" w:rsidRDefault="007B5BBA" w:rsidP="007B5BBA">
      <w:pPr>
        <w:spacing w:before="100" w:beforeAutospacing="1" w:after="100" w:afterAutospacing="1" w:line="240" w:lineRule="auto"/>
        <w:rPr>
          <w:rFonts w:eastAsia="Times New Roman" w:cs="Helvetica"/>
          <w:b/>
          <w:color w:val="00B050"/>
          <w:sz w:val="36"/>
          <w:szCs w:val="36"/>
          <w:lang w:eastAsia="fr-FR"/>
        </w:rPr>
      </w:pPr>
      <w:r w:rsidRPr="00BA6947">
        <w:rPr>
          <w:rFonts w:eastAsia="Times New Roman" w:cs="Helvetica"/>
          <w:b/>
          <w:color w:val="00B050"/>
          <w:sz w:val="36"/>
          <w:szCs w:val="36"/>
          <w:lang w:eastAsia="fr-FR"/>
        </w:rPr>
        <w:lastRenderedPageBreak/>
        <w:t xml:space="preserve">I - Des appels à projet, et moi, et moi, et moi </w:t>
      </w:r>
    </w:p>
    <w:p w:rsidR="00A03A38" w:rsidRPr="00BA6947" w:rsidRDefault="007B5BBA" w:rsidP="00BA6947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L'appel à projet intéresse toute structure qui a identifié une problématique sans déployer les solutions permettant d'y répondre. Le lanceur d'appel à projet met en avant ses objectifs, définit un cadre général et invite les structures désireuses de présenter des réponses adaptées, à créer une proposition inédite.</w:t>
      </w:r>
    </w:p>
    <w:p w:rsidR="007B5BBA" w:rsidRPr="00BA6947" w:rsidRDefault="007B5BBA" w:rsidP="00A03A38">
      <w:pPr>
        <w:spacing w:before="100" w:beforeAutospacing="1" w:after="100" w:afterAutospacing="1" w:line="240" w:lineRule="auto"/>
        <w:jc w:val="both"/>
        <w:rPr>
          <w:rFonts w:eastAsia="Times New Roman" w:cs="Helvetica"/>
          <w:color w:val="808080" w:themeColor="background1" w:themeShade="80"/>
          <w:sz w:val="32"/>
          <w:szCs w:val="32"/>
          <w:lang w:eastAsia="fr-FR"/>
        </w:rPr>
      </w:pPr>
      <w:r w:rsidRPr="00BA6947">
        <w:rPr>
          <w:rFonts w:eastAsia="Times New Roman" w:cs="Helvetica"/>
          <w:b/>
          <w:bCs/>
          <w:color w:val="808080" w:themeColor="background1" w:themeShade="80"/>
          <w:sz w:val="32"/>
          <w:szCs w:val="32"/>
          <w:lang w:eastAsia="fr-FR"/>
        </w:rPr>
        <w:t>1. - Qui lance des appels à projets ?</w:t>
      </w:r>
    </w:p>
    <w:p w:rsidR="007B5BBA" w:rsidRPr="00BA6947" w:rsidRDefault="007B5BBA" w:rsidP="00A03A38">
      <w:pPr>
        <w:spacing w:before="100" w:beforeAutospacing="1" w:after="100" w:afterAutospacing="1" w:line="240" w:lineRule="auto"/>
        <w:jc w:val="both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Les structures qui lancent un appel à projet ont souvent un objectif bien précis et s'adressent à certaines catégories d'acteurs. Il est donc nécessaire avant de se lancer de s'assurer que vos statuts permettent de répondre à un appel à projet et que vous partagez des objectifs communs avec la structure qui le lance.</w:t>
      </w:r>
    </w:p>
    <w:p w:rsidR="007B5BBA" w:rsidRPr="008940B6" w:rsidRDefault="007B5BBA" w:rsidP="007B5BBA">
      <w:pPr>
        <w:spacing w:before="100" w:beforeAutospacing="1" w:after="100" w:afterAutospacing="1" w:line="240" w:lineRule="auto"/>
        <w:rPr>
          <w:rFonts w:eastAsia="Times New Roman" w:cs="Helvetica"/>
          <w:color w:val="2A2A2A"/>
          <w:sz w:val="24"/>
          <w:szCs w:val="24"/>
          <w:lang w:eastAsia="fr-FR"/>
        </w:rPr>
      </w:pPr>
      <w:r w:rsidRPr="008940B6">
        <w:rPr>
          <w:rFonts w:eastAsia="Times New Roman" w:cs="Helvetica"/>
          <w:b/>
          <w:color w:val="00B050"/>
          <w:sz w:val="24"/>
          <w:szCs w:val="24"/>
          <w:lang w:eastAsia="fr-FR"/>
        </w:rPr>
        <w:t>Avant de me lancer, je vérifie</w:t>
      </w:r>
      <w:r w:rsidR="00BA6947" w:rsidRPr="008940B6">
        <w:rPr>
          <w:rFonts w:eastAsia="Times New Roman" w:cs="Helvetica"/>
          <w:b/>
          <w:color w:val="00B050"/>
          <w:sz w:val="24"/>
          <w:szCs w:val="24"/>
          <w:lang w:eastAsia="fr-FR"/>
        </w:rPr>
        <w:t> :</w:t>
      </w:r>
    </w:p>
    <w:p w:rsidR="007B5BBA" w:rsidRPr="00BA6947" w:rsidRDefault="007B5BBA" w:rsidP="00A03A38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eastAsia="Times New Roman" w:cs="Times New Roman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 xml:space="preserve">les conditions d'éligibilité : calendrier de la procédure, statuts autorisés, les formats à respecter </w:t>
      </w:r>
    </w:p>
    <w:p w:rsidR="007B5BBA" w:rsidRPr="00BA6947" w:rsidRDefault="007B5BBA" w:rsidP="00A03A38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 xml:space="preserve">les objectifs et les critères d'éligibilité : la structure décrit le périmètre dans lequel le projet doit se déployer : le territoire, les publics, la gouvernance, les orientations, les résultats attendus </w:t>
      </w:r>
    </w:p>
    <w:p w:rsidR="007B5BBA" w:rsidRPr="00BA6947" w:rsidRDefault="007B5BBA" w:rsidP="0089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bCs/>
          <w:color w:val="808080" w:themeColor="background1" w:themeShade="80"/>
          <w:sz w:val="24"/>
          <w:szCs w:val="24"/>
          <w:lang w:eastAsia="fr-FR"/>
        </w:rPr>
        <w:t>Dans l'appel à projet,</w:t>
      </w: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 xml:space="preserve"> </w:t>
      </w:r>
      <w:r w:rsidRPr="00BA6947">
        <w:rPr>
          <w:rFonts w:eastAsia="Times New Roman" w:cs="Helvetica"/>
          <w:bCs/>
          <w:color w:val="808080" w:themeColor="background1" w:themeShade="80"/>
          <w:sz w:val="24"/>
          <w:szCs w:val="24"/>
          <w:lang w:eastAsia="fr-FR"/>
        </w:rPr>
        <w:t>je les trouve sur</w:t>
      </w:r>
      <w:r w:rsidR="00BA6947" w:rsidRPr="00BA6947">
        <w:rPr>
          <w:rFonts w:eastAsia="Times New Roman" w:cs="Helvetica"/>
          <w:bCs/>
          <w:color w:val="808080" w:themeColor="background1" w:themeShade="80"/>
          <w:sz w:val="24"/>
          <w:szCs w:val="24"/>
          <w:lang w:eastAsia="fr-FR"/>
        </w:rPr>
        <w:t> :</w:t>
      </w:r>
    </w:p>
    <w:p w:rsidR="007B5BBA" w:rsidRPr="00BA6947" w:rsidRDefault="007B5BBA" w:rsidP="008940B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="Times New Roman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la fiche descriptive de l'appel à projet</w:t>
      </w:r>
    </w:p>
    <w:p w:rsidR="007B5BBA" w:rsidRPr="00BA6947" w:rsidRDefault="007B5BBA" w:rsidP="008940B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l'introduction du formulaire</w:t>
      </w:r>
    </w:p>
    <w:p w:rsidR="007B5BBA" w:rsidRPr="00BA6947" w:rsidRDefault="007B5BBA" w:rsidP="007B5BBA">
      <w:pPr>
        <w:spacing w:after="0" w:line="240" w:lineRule="auto"/>
        <w:ind w:left="1440"/>
        <w:rPr>
          <w:rFonts w:eastAsia="Times New Roman" w:cs="Times New Roman"/>
          <w:color w:val="808080" w:themeColor="background1" w:themeShade="80"/>
          <w:sz w:val="26"/>
          <w:szCs w:val="26"/>
          <w:lang w:eastAsia="fr-FR"/>
        </w:rPr>
      </w:pPr>
    </w:p>
    <w:p w:rsidR="007B5BBA" w:rsidRPr="00BA6947" w:rsidRDefault="007B5BBA" w:rsidP="007B5BBA">
      <w:pP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32"/>
          <w:szCs w:val="32"/>
          <w:lang w:eastAsia="fr-FR"/>
        </w:rPr>
      </w:pPr>
      <w:r w:rsidRPr="00BA6947">
        <w:rPr>
          <w:rFonts w:eastAsia="Times New Roman" w:cs="Helvetica"/>
          <w:b/>
          <w:bCs/>
          <w:color w:val="808080" w:themeColor="background1" w:themeShade="80"/>
          <w:sz w:val="32"/>
          <w:szCs w:val="32"/>
          <w:lang w:eastAsia="fr-FR"/>
        </w:rPr>
        <w:t>2. -Comment connaître les objectifs de la structure ?</w:t>
      </w:r>
    </w:p>
    <w:p w:rsidR="007B5BBA" w:rsidRPr="00BA6947" w:rsidRDefault="007B5BBA" w:rsidP="007B5BBA">
      <w:pPr>
        <w:spacing w:before="100" w:beforeAutospacing="1" w:after="100" w:afterAutospacing="1" w:line="240" w:lineRule="auto"/>
        <w:rPr>
          <w:rFonts w:eastAsia="Times New Roman" w:cs="Times New Roman"/>
          <w:color w:val="2A2A2A"/>
          <w:sz w:val="24"/>
          <w:szCs w:val="24"/>
          <w:lang w:eastAsia="fr-FR"/>
        </w:rPr>
      </w:pPr>
      <w:r w:rsidRPr="00BA6947">
        <w:rPr>
          <w:rFonts w:eastAsia="Times New Roman" w:cs="Helvetica"/>
          <w:b/>
          <w:color w:val="00B050"/>
          <w:sz w:val="24"/>
          <w:szCs w:val="24"/>
          <w:lang w:eastAsia="fr-FR"/>
        </w:rPr>
        <w:t>Si les objectifs sont explicites</w:t>
      </w:r>
    </w:p>
    <w:p w:rsidR="007B5BBA" w:rsidRPr="00BA6947" w:rsidRDefault="007B5BBA" w:rsidP="00541461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eastAsia="Times New Roman" w:cs="Times New Roman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les décliner en fonction de l'activité de votre structure</w:t>
      </w:r>
    </w:p>
    <w:p w:rsidR="00541461" w:rsidRPr="00BA6947" w:rsidRDefault="007B5BBA" w:rsidP="00BA6947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eastAsia="Times New Roman" w:cs="Times New Roman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expliquer quels seront les publics touchés par votre projet</w:t>
      </w:r>
    </w:p>
    <w:p w:rsidR="007B5BBA" w:rsidRPr="00BA6947" w:rsidRDefault="007B5BBA" w:rsidP="007B5BBA">
      <w:pPr>
        <w:spacing w:before="100" w:beforeAutospacing="1" w:after="100" w:afterAutospacing="1" w:line="240" w:lineRule="auto"/>
        <w:rPr>
          <w:rFonts w:eastAsia="Times New Roman" w:cs="Helvetica"/>
          <w:sz w:val="24"/>
          <w:szCs w:val="24"/>
          <w:lang w:eastAsia="fr-FR"/>
        </w:rPr>
      </w:pPr>
      <w:r w:rsidRPr="00BA6947">
        <w:rPr>
          <w:rFonts w:eastAsia="Times New Roman" w:cs="Helvetica"/>
          <w:b/>
          <w:color w:val="00B050"/>
          <w:sz w:val="24"/>
          <w:szCs w:val="24"/>
          <w:lang w:eastAsia="fr-FR"/>
        </w:rPr>
        <w:t xml:space="preserve">Si les objectifs sont </w:t>
      </w:r>
      <w:r w:rsidRPr="00BA6947">
        <w:rPr>
          <w:rFonts w:eastAsia="Times New Roman" w:cs="Helvetica"/>
          <w:b/>
          <w:bCs/>
          <w:color w:val="00B050"/>
          <w:sz w:val="24"/>
          <w:szCs w:val="24"/>
          <w:lang w:eastAsia="fr-FR"/>
        </w:rPr>
        <w:t>implicites</w:t>
      </w:r>
    </w:p>
    <w:p w:rsidR="007B5BBA" w:rsidRPr="00BA6947" w:rsidRDefault="00BA6947" w:rsidP="007B5BBA">
      <w:pPr>
        <w:spacing w:before="100" w:beforeAutospacing="1" w:after="100" w:afterAutospacing="1" w:line="240" w:lineRule="auto"/>
        <w:rPr>
          <w:rFonts w:eastAsia="Times New Roman" w:cs="Times New Roman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Se</w:t>
      </w:r>
      <w:r w:rsidR="007B5BBA"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 xml:space="preserve"> renseigner sur les missions de la structure qui porte l'appel à projet</w:t>
      </w: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 :</w:t>
      </w:r>
    </w:p>
    <w:p w:rsidR="007B5BBA" w:rsidRPr="00BA6947" w:rsidRDefault="007B5BBA" w:rsidP="007B5BBA">
      <w:pPr>
        <w:numPr>
          <w:ilvl w:val="0"/>
          <w:numId w:val="4"/>
        </w:numPr>
        <w:shd w:val="clear" w:color="auto" w:fill="FFFFFF"/>
        <w:spacing w:after="150" w:line="240" w:lineRule="auto"/>
        <w:contextualSpacing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montrer que l'on connaît bien le besoin auquel répond le projet et le terrain sur</w:t>
      </w:r>
      <w:r w:rsidR="00BA6947"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 xml:space="preserve"> </w:t>
      </w: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lequel il va se développer (</w:t>
      </w:r>
      <w:proofErr w:type="spellStart"/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cf</w:t>
      </w:r>
      <w:proofErr w:type="spellEnd"/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 xml:space="preserve"> étude d'opportunité)</w:t>
      </w:r>
    </w:p>
    <w:p w:rsidR="00BA6947" w:rsidRDefault="007B5BBA" w:rsidP="00BA6947">
      <w:pPr>
        <w:numPr>
          <w:ilvl w:val="0"/>
          <w:numId w:val="4"/>
        </w:numPr>
        <w:shd w:val="clear" w:color="auto" w:fill="FFFFFF"/>
        <w:spacing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expliquer les retombées positives de votre projet pour la structure qui lance l'appel à projet</w:t>
      </w:r>
      <w:r w:rsidR="00BA6947"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.</w:t>
      </w:r>
    </w:p>
    <w:p w:rsidR="008940B6" w:rsidRDefault="008940B6" w:rsidP="008940B6">
      <w:pPr>
        <w:shd w:val="clear" w:color="auto" w:fill="FFFFFF"/>
        <w:spacing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</w:p>
    <w:p w:rsidR="008940B6" w:rsidRPr="00BA6947" w:rsidRDefault="008940B6" w:rsidP="008940B6">
      <w:pPr>
        <w:shd w:val="clear" w:color="auto" w:fill="FFFFFF"/>
        <w:spacing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</w:p>
    <w:p w:rsidR="007B5BBA" w:rsidRPr="00BA6947" w:rsidRDefault="007B5BBA" w:rsidP="0089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="Times New Roman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Times New Roman"/>
          <w:bCs/>
          <w:color w:val="808080" w:themeColor="background1" w:themeShade="80"/>
          <w:sz w:val="24"/>
          <w:szCs w:val="24"/>
          <w:lang w:eastAsia="fr-FR"/>
        </w:rPr>
        <w:lastRenderedPageBreak/>
        <w:t>Dans l'appel à projet,</w:t>
      </w:r>
      <w:r w:rsidRPr="00BA6947">
        <w:rPr>
          <w:rFonts w:eastAsia="Times New Roman" w:cs="Times New Roman"/>
          <w:color w:val="808080" w:themeColor="background1" w:themeShade="80"/>
          <w:sz w:val="24"/>
          <w:szCs w:val="24"/>
          <w:lang w:eastAsia="fr-FR"/>
        </w:rPr>
        <w:t xml:space="preserve"> </w:t>
      </w:r>
      <w:r w:rsidRPr="00BA6947">
        <w:rPr>
          <w:rFonts w:eastAsia="Times New Roman" w:cs="Times New Roman"/>
          <w:bCs/>
          <w:color w:val="808080" w:themeColor="background1" w:themeShade="80"/>
          <w:sz w:val="24"/>
          <w:szCs w:val="24"/>
          <w:lang w:eastAsia="fr-FR"/>
        </w:rPr>
        <w:t>je les trouve sur</w:t>
      </w:r>
      <w:r w:rsidR="00BA6947" w:rsidRPr="00BA6947">
        <w:rPr>
          <w:rFonts w:eastAsia="Times New Roman" w:cs="Times New Roman"/>
          <w:bCs/>
          <w:color w:val="808080" w:themeColor="background1" w:themeShade="80"/>
          <w:sz w:val="24"/>
          <w:szCs w:val="24"/>
          <w:lang w:eastAsia="fr-FR"/>
        </w:rPr>
        <w:t> :</w:t>
      </w:r>
    </w:p>
    <w:p w:rsidR="007B5BBA" w:rsidRPr="00BA6947" w:rsidRDefault="007B5BBA" w:rsidP="008940B6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="Times New Roman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la fiche descriptive de l'appel à projet</w:t>
      </w:r>
      <w:r w:rsidRPr="00BA6947">
        <w:rPr>
          <w:rFonts w:eastAsia="Times New Roman" w:cs="Times New Roman"/>
          <w:color w:val="808080" w:themeColor="background1" w:themeShade="80"/>
          <w:sz w:val="24"/>
          <w:szCs w:val="24"/>
          <w:lang w:eastAsia="fr-FR"/>
        </w:rPr>
        <w:t>   </w:t>
      </w:r>
    </w:p>
    <w:p w:rsidR="007B5BBA" w:rsidRPr="00BA6947" w:rsidRDefault="007B5BBA" w:rsidP="008940B6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="Times New Roman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l'introduction du formulaire</w:t>
      </w:r>
    </w:p>
    <w:p w:rsidR="007B5BBA" w:rsidRPr="00BA6947" w:rsidRDefault="007B5BBA" w:rsidP="007B5BBA">
      <w:pPr>
        <w:spacing w:before="100" w:beforeAutospacing="1" w:after="260" w:line="240" w:lineRule="auto"/>
        <w:rPr>
          <w:rFonts w:eastAsia="Times New Roman" w:cs="Times New Roman"/>
          <w:color w:val="F7C500"/>
          <w:sz w:val="24"/>
          <w:szCs w:val="24"/>
          <w:lang w:eastAsia="fr-FR"/>
        </w:rPr>
      </w:pPr>
    </w:p>
    <w:p w:rsidR="00D63AD6" w:rsidRPr="00BA6947" w:rsidRDefault="007B5BBA" w:rsidP="00BA6947">
      <w:pPr>
        <w:spacing w:before="100" w:beforeAutospacing="1" w:after="100" w:afterAutospacing="1" w:line="240" w:lineRule="auto"/>
        <w:rPr>
          <w:color w:val="808080" w:themeColor="background1" w:themeShade="80"/>
        </w:rPr>
      </w:pPr>
      <w:r w:rsidRPr="00BA6947">
        <w:rPr>
          <w:rFonts w:eastAsia="Times New Roman" w:cs="Times New Roman"/>
          <w:b/>
          <w:bCs/>
          <w:color w:val="808080" w:themeColor="background1" w:themeShade="80"/>
          <w:sz w:val="32"/>
          <w:szCs w:val="32"/>
          <w:lang w:eastAsia="fr-FR"/>
        </w:rPr>
        <w:t xml:space="preserve">3. -Des </w:t>
      </w:r>
      <w:r w:rsidR="00BA6947" w:rsidRPr="00BA6947">
        <w:rPr>
          <w:rFonts w:eastAsia="Times New Roman" w:cs="Times New Roman"/>
          <w:b/>
          <w:bCs/>
          <w:color w:val="808080" w:themeColor="background1" w:themeShade="80"/>
          <w:sz w:val="32"/>
          <w:szCs w:val="32"/>
          <w:lang w:eastAsia="fr-FR"/>
        </w:rPr>
        <w:t>appels</w:t>
      </w:r>
      <w:r w:rsidRPr="00BA6947">
        <w:rPr>
          <w:rFonts w:eastAsia="Times New Roman" w:cs="Times New Roman"/>
          <w:b/>
          <w:bCs/>
          <w:color w:val="808080" w:themeColor="background1" w:themeShade="80"/>
          <w:sz w:val="32"/>
          <w:szCs w:val="32"/>
          <w:lang w:eastAsia="fr-FR"/>
        </w:rPr>
        <w:t xml:space="preserve"> à projet, où </w:t>
      </w:r>
      <w:r w:rsidR="00BA6947" w:rsidRPr="00BA6947">
        <w:rPr>
          <w:rFonts w:eastAsia="Times New Roman" w:cs="Times New Roman"/>
          <w:b/>
          <w:bCs/>
          <w:color w:val="808080" w:themeColor="background1" w:themeShade="80"/>
          <w:sz w:val="32"/>
          <w:szCs w:val="32"/>
          <w:lang w:eastAsia="fr-FR"/>
        </w:rPr>
        <w:t>ça</w:t>
      </w:r>
      <w:r w:rsidRPr="00BA6947">
        <w:rPr>
          <w:rFonts w:eastAsia="Times New Roman" w:cs="Times New Roman"/>
          <w:b/>
          <w:bCs/>
          <w:color w:val="808080" w:themeColor="background1" w:themeShade="80"/>
          <w:sz w:val="32"/>
          <w:szCs w:val="32"/>
          <w:lang w:eastAsia="fr-FR"/>
        </w:rPr>
        <w:t xml:space="preserve"> ? </w:t>
      </w:r>
    </w:p>
    <w:p w:rsidR="00BA6947" w:rsidRPr="00BA6947" w:rsidRDefault="00D63AD6">
      <w:pPr>
        <w:rPr>
          <w:color w:val="808080" w:themeColor="background1" w:themeShade="80"/>
        </w:rPr>
      </w:pPr>
      <w:r w:rsidRPr="00BA6947">
        <w:rPr>
          <w:color w:val="808080" w:themeColor="background1" w:themeShade="80"/>
        </w:rPr>
        <w:t>Voici une liste de sit</w:t>
      </w:r>
      <w:r w:rsidR="00BA6947" w:rsidRPr="00BA6947">
        <w:rPr>
          <w:color w:val="808080" w:themeColor="background1" w:themeShade="80"/>
        </w:rPr>
        <w:t xml:space="preserve">es riches en appels à projet : </w:t>
      </w:r>
      <w:hyperlink r:id="rId11" w:history="1">
        <w:r w:rsidR="00BA6947" w:rsidRPr="00BA6947">
          <w:rPr>
            <w:rStyle w:val="Lienhypertexte"/>
            <w:color w:val="808080" w:themeColor="background1" w:themeShade="80"/>
          </w:rPr>
          <w:t>http://www.appelaprojet.org</w:t>
        </w:r>
      </w:hyperlink>
      <w:r w:rsidR="00BA6947" w:rsidRPr="00BA6947">
        <w:rPr>
          <w:color w:val="808080" w:themeColor="background1" w:themeShade="80"/>
        </w:rPr>
        <w:t xml:space="preserve"> </w:t>
      </w:r>
    </w:p>
    <w:p w:rsidR="00BA6947" w:rsidRPr="00BA6947" w:rsidRDefault="00D63AD6">
      <w:pPr>
        <w:rPr>
          <w:color w:val="808080" w:themeColor="background1" w:themeShade="80"/>
        </w:rPr>
      </w:pPr>
      <w:proofErr w:type="spellStart"/>
      <w:r w:rsidRPr="00BA6947">
        <w:rPr>
          <w:color w:val="808080" w:themeColor="background1" w:themeShade="80"/>
        </w:rPr>
        <w:t>Admical</w:t>
      </w:r>
      <w:proofErr w:type="spellEnd"/>
      <w:r w:rsidRPr="00BA6947">
        <w:rPr>
          <w:color w:val="808080" w:themeColor="background1" w:themeShade="80"/>
        </w:rPr>
        <w:t xml:space="preserve">, le portail du mécénat : </w:t>
      </w:r>
      <w:hyperlink r:id="rId12" w:history="1">
        <w:r w:rsidR="00BA6947" w:rsidRPr="00BA6947">
          <w:rPr>
            <w:rStyle w:val="Lienhypertexte"/>
            <w:color w:val="808080" w:themeColor="background1" w:themeShade="80"/>
          </w:rPr>
          <w:t>http://www.admical.org/categories-articles/les-appels-projets</w:t>
        </w:r>
      </w:hyperlink>
    </w:p>
    <w:p w:rsidR="00BA6947" w:rsidRPr="00BA6947" w:rsidRDefault="00D63AD6">
      <w:pPr>
        <w:rPr>
          <w:color w:val="808080" w:themeColor="background1" w:themeShade="80"/>
        </w:rPr>
      </w:pPr>
      <w:r w:rsidRPr="00BA6947">
        <w:rPr>
          <w:color w:val="808080" w:themeColor="background1" w:themeShade="80"/>
        </w:rPr>
        <w:t xml:space="preserve">Fondation de France : </w:t>
      </w:r>
      <w:hyperlink r:id="rId13" w:history="1">
        <w:r w:rsidR="00BA6947" w:rsidRPr="00BA6947">
          <w:rPr>
            <w:rStyle w:val="Lienhypertexte"/>
            <w:color w:val="808080" w:themeColor="background1" w:themeShade="80"/>
          </w:rPr>
          <w:t>http://fondationdefrance.org</w:t>
        </w:r>
      </w:hyperlink>
    </w:p>
    <w:p w:rsidR="00BA6947" w:rsidRPr="00BA6947" w:rsidRDefault="00BA6947">
      <w:pPr>
        <w:rPr>
          <w:color w:val="808080" w:themeColor="background1" w:themeShade="80"/>
        </w:rPr>
      </w:pPr>
      <w:r w:rsidRPr="00BA6947">
        <w:rPr>
          <w:color w:val="808080" w:themeColor="background1" w:themeShade="80"/>
        </w:rPr>
        <w:t>Pour</w:t>
      </w:r>
      <w:r w:rsidR="00D63AD6" w:rsidRPr="00BA6947">
        <w:rPr>
          <w:color w:val="808080" w:themeColor="background1" w:themeShade="80"/>
        </w:rPr>
        <w:t xml:space="preserve"> les Yvelines : </w:t>
      </w:r>
      <w:hyperlink r:id="rId14" w:history="1">
        <w:r w:rsidRPr="00BA6947">
          <w:rPr>
            <w:rStyle w:val="Lienhypertexte"/>
            <w:color w:val="808080" w:themeColor="background1" w:themeShade="80"/>
          </w:rPr>
          <w:t>http://www.Levivier.com</w:t>
        </w:r>
      </w:hyperlink>
      <w:r w:rsidR="00D268D0">
        <w:rPr>
          <w:color w:val="808080" w:themeColor="background1" w:themeShade="80"/>
        </w:rPr>
        <w:br/>
      </w:r>
    </w:p>
    <w:p w:rsidR="007B5BBA" w:rsidRPr="00BA6947" w:rsidRDefault="007B5BBA" w:rsidP="007B5BBA">
      <w:pPr>
        <w:spacing w:before="100" w:beforeAutospacing="1" w:after="100" w:afterAutospacing="1" w:line="240" w:lineRule="auto"/>
        <w:rPr>
          <w:rFonts w:eastAsia="Times New Roman" w:cs="Times New Roman"/>
          <w:color w:val="FFD966" w:themeColor="accent4" w:themeTint="99"/>
          <w:sz w:val="40"/>
          <w:szCs w:val="40"/>
          <w:lang w:eastAsia="fr-FR"/>
        </w:rPr>
      </w:pPr>
      <w:r w:rsidRPr="00BA6947">
        <w:rPr>
          <w:rFonts w:eastAsia="Times New Roman" w:cs="Times New Roman"/>
          <w:b/>
          <w:bCs/>
          <w:color w:val="FFD966" w:themeColor="accent4" w:themeTint="99"/>
          <w:sz w:val="40"/>
          <w:szCs w:val="40"/>
          <w:lang w:eastAsia="fr-FR"/>
        </w:rPr>
        <w:t xml:space="preserve">II - Le projet m'appelle : je me prépare </w:t>
      </w:r>
    </w:p>
    <w:p w:rsidR="007B5BBA" w:rsidRPr="00BA6947" w:rsidRDefault="007B5BBA" w:rsidP="007B5BBA">
      <w:pP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Les idées foisonnent...Certaines d'entre elles pourront devenir des projets, si elles répondent à sa définition ; un projet est</w:t>
      </w:r>
      <w:r w:rsidR="008940B6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 :</w:t>
      </w:r>
    </w:p>
    <w:p w:rsidR="007B5BBA" w:rsidRPr="00BA6947" w:rsidRDefault="007B5BBA" w:rsidP="007B5BB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un ensemble d'actions nouvelle</w:t>
      </w:r>
      <w:r w:rsidR="00541461"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s</w:t>
      </w:r>
    </w:p>
    <w:p w:rsidR="00541461" w:rsidRPr="00BA6947" w:rsidRDefault="007B5BBA" w:rsidP="00541461">
      <w:pPr>
        <w:numPr>
          <w:ilvl w:val="0"/>
          <w:numId w:val="7"/>
        </w:numPr>
        <w:spacing w:before="100" w:beforeAutospacing="1" w:after="100" w:afterAutospacing="1" w:line="256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qui structurent mé</w:t>
      </w:r>
      <w:r w:rsidR="00541461"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thodiquement et progressivement</w:t>
      </w:r>
    </w:p>
    <w:p w:rsidR="007B5BBA" w:rsidRPr="00BA6947" w:rsidRDefault="007B5BBA" w:rsidP="00541461">
      <w:pPr>
        <w:numPr>
          <w:ilvl w:val="0"/>
          <w:numId w:val="7"/>
        </w:numPr>
        <w:spacing w:before="100" w:beforeAutospacing="1" w:after="100" w:afterAutospacing="1" w:line="256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une réalité inédite</w:t>
      </w:r>
    </w:p>
    <w:p w:rsidR="00541461" w:rsidRPr="00BA6947" w:rsidRDefault="007B5BBA" w:rsidP="007B5BBA">
      <w:pP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Cette définition se décline  en une méthodologie... Prêt à suivre ?</w:t>
      </w:r>
    </w:p>
    <w:p w:rsidR="007B5BBA" w:rsidRPr="00BA6947" w:rsidRDefault="00BA6947" w:rsidP="007B5BBA">
      <w:pP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32"/>
          <w:szCs w:val="32"/>
          <w:lang w:eastAsia="fr-FR"/>
        </w:rPr>
      </w:pPr>
      <w:r>
        <w:rPr>
          <w:rFonts w:eastAsia="Times New Roman" w:cs="Helvetica"/>
          <w:b/>
          <w:bCs/>
          <w:color w:val="808080" w:themeColor="background1" w:themeShade="80"/>
          <w:sz w:val="32"/>
          <w:szCs w:val="32"/>
          <w:lang w:eastAsia="fr-FR"/>
        </w:rPr>
        <w:t>1. - Un projet…</w:t>
      </w:r>
    </w:p>
    <w:p w:rsidR="007B5BBA" w:rsidRPr="00BA6947" w:rsidRDefault="00BA6947" w:rsidP="007B5BB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 xml:space="preserve">… </w:t>
      </w:r>
      <w:r w:rsidR="007B5BBA"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répond à un besoin identifié ou à une commande</w:t>
      </w:r>
      <w:r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.</w:t>
      </w:r>
    </w:p>
    <w:p w:rsidR="007B5BBA" w:rsidRPr="00BA6947" w:rsidRDefault="00BA6947" w:rsidP="00BA69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 xml:space="preserve">… </w:t>
      </w:r>
      <w:r w:rsidR="007B5BBA"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identifie les cibles et l'impact</w:t>
      </w:r>
      <w:r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.</w:t>
      </w:r>
    </w:p>
    <w:p w:rsidR="007B5BBA" w:rsidRPr="00BA6947" w:rsidRDefault="007B5BBA" w:rsidP="007B5BBA">
      <w:pPr>
        <w:spacing w:before="100" w:beforeAutospacing="1" w:after="100" w:afterAutospacing="1" w:line="240" w:lineRule="auto"/>
        <w:rPr>
          <w:rFonts w:eastAsia="Times New Roman" w:cs="Helvetica"/>
          <w:sz w:val="24"/>
          <w:szCs w:val="24"/>
          <w:lang w:eastAsia="fr-FR"/>
        </w:rPr>
      </w:pPr>
      <w:r w:rsidRPr="00BA6947">
        <w:rPr>
          <w:rFonts w:eastAsia="Times New Roman" w:cs="Helvetica"/>
          <w:b/>
          <w:bCs/>
          <w:color w:val="F7C500"/>
          <w:sz w:val="24"/>
          <w:szCs w:val="24"/>
          <w:lang w:eastAsia="fr-FR"/>
        </w:rPr>
        <w:t>Pour cela, j'étu</w:t>
      </w:r>
      <w:r w:rsidR="00541461" w:rsidRPr="00BA6947">
        <w:rPr>
          <w:rFonts w:eastAsia="Times New Roman" w:cs="Helvetica"/>
          <w:b/>
          <w:bCs/>
          <w:color w:val="F7C500"/>
          <w:sz w:val="24"/>
          <w:szCs w:val="24"/>
          <w:lang w:eastAsia="fr-FR"/>
        </w:rPr>
        <w:t>die l'opportunité de mon projet</w:t>
      </w:r>
      <w:r w:rsidRPr="00BA6947">
        <w:rPr>
          <w:rFonts w:eastAsia="Times New Roman" w:cs="Helvetica"/>
          <w:b/>
          <w:bCs/>
          <w:color w:val="F7C500"/>
          <w:sz w:val="24"/>
          <w:szCs w:val="24"/>
          <w:lang w:eastAsia="fr-FR"/>
        </w:rPr>
        <w:t>, comme ça :</w:t>
      </w:r>
    </w:p>
    <w:p w:rsidR="007B5BBA" w:rsidRPr="00BA6947" w:rsidRDefault="007B5BBA" w:rsidP="00541461">
      <w:pPr>
        <w:pStyle w:val="Paragraphedeliste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définir l'origine des besoins, le contexte et l'</w:t>
      </w:r>
      <w:r w:rsidR="00541461"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articulation</w:t>
      </w: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 xml:space="preserve"> avec les actions existantes </w:t>
      </w:r>
    </w:p>
    <w:p w:rsidR="007B5BBA" w:rsidRPr="00BA6947" w:rsidRDefault="007B5BBA" w:rsidP="00541461">
      <w:pPr>
        <w:pStyle w:val="Paragraphedeliste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 xml:space="preserve">formaliser les objectifs du projet </w:t>
      </w:r>
    </w:p>
    <w:p w:rsidR="007B5BBA" w:rsidRPr="00BA6947" w:rsidRDefault="007B5BBA" w:rsidP="00541461">
      <w:pPr>
        <w:pStyle w:val="Paragraphedeliste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identifier les cibles</w:t>
      </w:r>
    </w:p>
    <w:p w:rsidR="007B5BBA" w:rsidRPr="00BA6947" w:rsidRDefault="007B5BBA" w:rsidP="0089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bCs/>
          <w:color w:val="808080" w:themeColor="background1" w:themeShade="80"/>
          <w:sz w:val="24"/>
          <w:szCs w:val="24"/>
          <w:lang w:eastAsia="fr-FR"/>
        </w:rPr>
        <w:t>Dans l'appel à projet,</w:t>
      </w: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 xml:space="preserve"> </w:t>
      </w:r>
      <w:r w:rsidRPr="00BA6947">
        <w:rPr>
          <w:rFonts w:eastAsia="Times New Roman" w:cs="Helvetica"/>
          <w:bCs/>
          <w:color w:val="808080" w:themeColor="background1" w:themeShade="80"/>
          <w:sz w:val="24"/>
          <w:szCs w:val="24"/>
          <w:lang w:eastAsia="fr-FR"/>
        </w:rPr>
        <w:t>je ferai apparaître l'analyse d'opportunité, dans ces rubriques:</w:t>
      </w:r>
    </w:p>
    <w:p w:rsidR="007B5BBA" w:rsidRPr="00BA6947" w:rsidRDefault="007B5BBA" w:rsidP="008940B6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l'analyse des impacts, le degré d'innovation</w:t>
      </w:r>
    </w:p>
    <w:p w:rsidR="00C8672E" w:rsidRDefault="007B5BBA" w:rsidP="008940B6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les territoires et publics</w:t>
      </w:r>
    </w:p>
    <w:p w:rsidR="008940B6" w:rsidRPr="008940B6" w:rsidRDefault="008940B6" w:rsidP="008940B6">
      <w:pPr>
        <w:spacing w:before="100" w:beforeAutospacing="1" w:after="100" w:afterAutospacing="1" w:line="240" w:lineRule="auto"/>
        <w:ind w:left="720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</w:p>
    <w:p w:rsidR="007B5BBA" w:rsidRPr="00BA6947" w:rsidRDefault="00BA6947" w:rsidP="007B5BBA">
      <w:pP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32"/>
          <w:szCs w:val="32"/>
          <w:lang w:eastAsia="fr-FR"/>
        </w:rPr>
      </w:pPr>
      <w:r>
        <w:rPr>
          <w:rFonts w:eastAsia="Times New Roman" w:cs="Helvetica"/>
          <w:b/>
          <w:bCs/>
          <w:color w:val="808080" w:themeColor="background1" w:themeShade="80"/>
          <w:sz w:val="32"/>
          <w:szCs w:val="32"/>
          <w:lang w:eastAsia="fr-FR"/>
        </w:rPr>
        <w:lastRenderedPageBreak/>
        <w:t>2. - Un projet…</w:t>
      </w:r>
      <w:r w:rsidR="007B5BBA" w:rsidRPr="00BA6947">
        <w:rPr>
          <w:rFonts w:eastAsia="Times New Roman" w:cs="Helvetica"/>
          <w:color w:val="808080" w:themeColor="background1" w:themeShade="80"/>
          <w:sz w:val="32"/>
          <w:szCs w:val="32"/>
          <w:lang w:eastAsia="fr-FR"/>
        </w:rPr>
        <w:t xml:space="preserve"> </w:t>
      </w:r>
    </w:p>
    <w:p w:rsidR="007B5BBA" w:rsidRPr="00BA6947" w:rsidRDefault="00BA6947" w:rsidP="007B5BB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 xml:space="preserve">… </w:t>
      </w:r>
      <w:r w:rsidR="007B5BBA"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tient compte des ressources financières et humaines disponibles.</w:t>
      </w:r>
    </w:p>
    <w:p w:rsidR="007B5BBA" w:rsidRPr="00BA6947" w:rsidRDefault="00BA6947" w:rsidP="007B5BB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 xml:space="preserve">… </w:t>
      </w:r>
      <w:r w:rsidR="007B5BBA"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comporte un début et une fin entre lesquelles se déploient plusieurs étapes, distinctes et identifiables.</w:t>
      </w:r>
    </w:p>
    <w:p w:rsidR="007B5BBA" w:rsidRPr="00BA6947" w:rsidRDefault="00BA6947" w:rsidP="007B5BB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 xml:space="preserve">… </w:t>
      </w:r>
      <w:r w:rsidR="007B5BBA"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présente des risques.</w:t>
      </w:r>
    </w:p>
    <w:p w:rsidR="007B5BBA" w:rsidRPr="00BA6947" w:rsidRDefault="00BA6947" w:rsidP="00BA694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 xml:space="preserve">… </w:t>
      </w:r>
      <w:r w:rsidR="007B5BBA"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peut-être évalué : ses objectifs sont mesurables</w:t>
      </w:r>
    </w:p>
    <w:p w:rsidR="007B5BBA" w:rsidRPr="00BA6947" w:rsidRDefault="007B5BBA" w:rsidP="007B5BBA">
      <w:pPr>
        <w:spacing w:before="100" w:beforeAutospacing="1" w:after="100" w:afterAutospacing="1" w:line="240" w:lineRule="auto"/>
        <w:rPr>
          <w:rFonts w:eastAsia="Times New Roman" w:cs="Helvetica"/>
          <w:color w:val="F7C500"/>
          <w:sz w:val="24"/>
          <w:szCs w:val="24"/>
          <w:lang w:eastAsia="fr-FR"/>
        </w:rPr>
      </w:pPr>
      <w:r w:rsidRPr="00BA6947">
        <w:rPr>
          <w:rFonts w:eastAsia="Times New Roman" w:cs="Helvetica"/>
          <w:b/>
          <w:bCs/>
          <w:color w:val="F7C500"/>
          <w:sz w:val="24"/>
          <w:szCs w:val="24"/>
          <w:lang w:eastAsia="fr-FR"/>
        </w:rPr>
        <w:t>Pour cela, j'étudie la faisabilité de mon projet :</w:t>
      </w:r>
    </w:p>
    <w:p w:rsidR="007B5BBA" w:rsidRPr="00BA6947" w:rsidRDefault="007B5BBA" w:rsidP="00541461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Identifier et hiérarchiser les impacts.</w:t>
      </w:r>
    </w:p>
    <w:p w:rsidR="007B5BBA" w:rsidRPr="00BA6947" w:rsidRDefault="007B5BBA" w:rsidP="00541461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Diagnostiq</w:t>
      </w:r>
      <w:r w:rsidR="00541461"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uer la situation de départ (</w:t>
      </w: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environnement, acteurs en présence, outils).</w:t>
      </w:r>
    </w:p>
    <w:p w:rsidR="007B5BBA" w:rsidRPr="00BA6947" w:rsidRDefault="007B5BBA" w:rsidP="00541461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Présenter les scenarios envisagés (actions et leur impact ; avantages/inconvénients/risques)</w:t>
      </w:r>
    </w:p>
    <w:p w:rsidR="007B5BBA" w:rsidRPr="00BA6947" w:rsidRDefault="007B5BBA" w:rsidP="00541461">
      <w:pPr>
        <w:pStyle w:val="Paragraphedeliste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Réaliser un argumentaire "aide à la décision" pour les décideurs amenés à valider l'étude de faisabilité</w:t>
      </w:r>
    </w:p>
    <w:p w:rsidR="007B5BBA" w:rsidRPr="00BA6947" w:rsidRDefault="00C8672E" w:rsidP="0089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bCs/>
          <w:color w:val="808080" w:themeColor="background1" w:themeShade="80"/>
          <w:sz w:val="24"/>
          <w:szCs w:val="24"/>
          <w:lang w:eastAsia="fr-FR"/>
        </w:rPr>
        <w:t xml:space="preserve">Dans </w:t>
      </w:r>
      <w:r w:rsidR="007B5BBA" w:rsidRPr="00BA6947">
        <w:rPr>
          <w:rFonts w:eastAsia="Times New Roman" w:cs="Helvetica"/>
          <w:bCs/>
          <w:color w:val="808080" w:themeColor="background1" w:themeShade="80"/>
          <w:sz w:val="24"/>
          <w:szCs w:val="24"/>
          <w:lang w:eastAsia="fr-FR"/>
        </w:rPr>
        <w:t>l'appel à projet,</w:t>
      </w:r>
      <w:r w:rsidR="007B5BBA"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 xml:space="preserve"> </w:t>
      </w:r>
      <w:r w:rsidR="007B5BBA" w:rsidRPr="00BA6947">
        <w:rPr>
          <w:rFonts w:eastAsia="Times New Roman" w:cs="Helvetica"/>
          <w:bCs/>
          <w:color w:val="808080" w:themeColor="background1" w:themeShade="80"/>
          <w:sz w:val="24"/>
          <w:szCs w:val="24"/>
          <w:lang w:eastAsia="fr-FR"/>
        </w:rPr>
        <w:t xml:space="preserve">je ferai apparaître l'analyse de la faisabilité, dans ces rubriques : </w:t>
      </w:r>
    </w:p>
    <w:p w:rsidR="007B5BBA" w:rsidRPr="00BA6947" w:rsidRDefault="007B5BBA" w:rsidP="008940B6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le budget, le calendrier</w:t>
      </w:r>
    </w:p>
    <w:p w:rsidR="007B5BBA" w:rsidRPr="00BA6947" w:rsidRDefault="007B5BBA" w:rsidP="008940B6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les objectifs, les indicateurs et les risques</w:t>
      </w:r>
    </w:p>
    <w:p w:rsidR="007B5BBA" w:rsidRPr="00D268D0" w:rsidRDefault="00BA6947" w:rsidP="007B5BBA">
      <w:pPr>
        <w:spacing w:before="100" w:beforeAutospacing="1" w:after="100" w:afterAutospacing="1" w:line="240" w:lineRule="auto"/>
        <w:rPr>
          <w:rFonts w:eastAsia="Times New Roman" w:cs="Helvetica"/>
          <w:b/>
          <w:bCs/>
          <w:color w:val="808080" w:themeColor="background1" w:themeShade="80"/>
          <w:sz w:val="32"/>
          <w:szCs w:val="32"/>
          <w:lang w:eastAsia="fr-FR"/>
        </w:rPr>
      </w:pPr>
      <w:r>
        <w:rPr>
          <w:rFonts w:eastAsia="Times New Roman" w:cs="Helvetica"/>
          <w:b/>
          <w:bCs/>
          <w:color w:val="808080" w:themeColor="background1" w:themeShade="80"/>
          <w:sz w:val="32"/>
          <w:szCs w:val="32"/>
          <w:lang w:eastAsia="fr-FR"/>
        </w:rPr>
        <w:t>3. - Un projet…</w:t>
      </w:r>
    </w:p>
    <w:p w:rsidR="00541461" w:rsidRPr="00BA6947" w:rsidRDefault="00BA6947" w:rsidP="007B5BB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 xml:space="preserve">… </w:t>
      </w:r>
      <w:r w:rsidR="00541461"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reflète la complexité d’une situation</w:t>
      </w:r>
    </w:p>
    <w:p w:rsidR="00541461" w:rsidRPr="00BA6947" w:rsidRDefault="00BA6947" w:rsidP="007B5BB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 xml:space="preserve">… </w:t>
      </w:r>
      <w:r w:rsidR="00541461"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traduit un besoin</w:t>
      </w:r>
    </w:p>
    <w:p w:rsidR="007B5BBA" w:rsidRPr="00BA6947" w:rsidRDefault="00BA6947" w:rsidP="007B5BB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… nécessite</w:t>
      </w:r>
      <w:r w:rsidR="007B5BBA"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 xml:space="preserve"> diverses compétences</w:t>
      </w:r>
    </w:p>
    <w:p w:rsidR="007B5BBA" w:rsidRPr="00BA6947" w:rsidRDefault="00BA6947" w:rsidP="007B5BB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 xml:space="preserve">… </w:t>
      </w:r>
      <w:r w:rsidR="007B5BBA"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implique différents partenaires et acteurs</w:t>
      </w:r>
    </w:p>
    <w:p w:rsidR="007B5BBA" w:rsidRPr="00BA6947" w:rsidRDefault="007B5BBA" w:rsidP="007B5BBA">
      <w:pPr>
        <w:spacing w:before="100" w:beforeAutospacing="1" w:after="100" w:afterAutospacing="1" w:line="240" w:lineRule="auto"/>
        <w:rPr>
          <w:rFonts w:eastAsia="Times New Roman" w:cs="Helvetica"/>
          <w:color w:val="F7C500"/>
          <w:sz w:val="24"/>
          <w:szCs w:val="24"/>
          <w:lang w:eastAsia="fr-FR"/>
        </w:rPr>
      </w:pPr>
      <w:r w:rsidRPr="00BA6947">
        <w:rPr>
          <w:rFonts w:eastAsia="Times New Roman" w:cs="Helvetica"/>
          <w:b/>
          <w:bCs/>
          <w:color w:val="F7C500"/>
          <w:sz w:val="24"/>
          <w:szCs w:val="24"/>
          <w:lang w:eastAsia="fr-FR"/>
        </w:rPr>
        <w:t>Un projet, ça se pilote et pour cela, il vous faut :</w:t>
      </w:r>
      <w:r w:rsidRPr="00BA6947">
        <w:rPr>
          <w:rFonts w:eastAsia="Times New Roman" w:cs="Helvetica"/>
          <w:color w:val="F7C500"/>
          <w:sz w:val="24"/>
          <w:szCs w:val="24"/>
          <w:lang w:eastAsia="fr-FR"/>
        </w:rPr>
        <w:t> </w:t>
      </w:r>
    </w:p>
    <w:p w:rsidR="007B5BBA" w:rsidRPr="00BA6947" w:rsidRDefault="007B5BBA" w:rsidP="00541461">
      <w:pPr>
        <w:pStyle w:val="Paragraphedeliste"/>
        <w:numPr>
          <w:ilvl w:val="0"/>
          <w:numId w:val="12"/>
        </w:numPr>
        <w:spacing w:after="0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Recenser tous les acteurs impactés par le projet</w:t>
      </w:r>
    </w:p>
    <w:p w:rsidR="007B5BBA" w:rsidRPr="00BA6947" w:rsidRDefault="007B5BBA" w:rsidP="00541461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Leur proposer de participer aux instances du projet selon leur degré d’implication et leur niveau décisionnel</w:t>
      </w:r>
    </w:p>
    <w:p w:rsidR="00541461" w:rsidRPr="00BA6947" w:rsidRDefault="007B5BBA" w:rsidP="00541461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Dresser une gouvernance comprenant :</w:t>
      </w:r>
    </w:p>
    <w:p w:rsidR="00541461" w:rsidRPr="00BA6947" w:rsidRDefault="007B5BBA" w:rsidP="00541461">
      <w:pPr>
        <w:pStyle w:val="Paragraphedeliste"/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à minima : un comité de pilotage qui valide les actions, l’allocation des ressources</w:t>
      </w:r>
      <w:r w:rsidR="00541461"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 xml:space="preserve"> </w:t>
      </w: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et le passage d’une phase à l’autre</w:t>
      </w:r>
    </w:p>
    <w:p w:rsidR="007B5BBA" w:rsidRPr="00BA6947" w:rsidRDefault="007B5BBA" w:rsidP="00541461">
      <w:pPr>
        <w:pStyle w:val="Paragraphedeliste"/>
        <w:numPr>
          <w:ilvl w:val="1"/>
          <w:numId w:val="12"/>
        </w:numP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 xml:space="preserve">au </w:t>
      </w:r>
      <w:r w:rsidR="00541461"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mieux</w:t>
      </w: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 xml:space="preserve"> : un comité technique ou équipe projet qui le réalise et des groupes de travail qui représentent les acteurs impliqués émettent propositions et analyse.</w:t>
      </w:r>
    </w:p>
    <w:p w:rsidR="007B5BBA" w:rsidRPr="008940B6" w:rsidRDefault="007B5BBA" w:rsidP="0089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8940B6">
        <w:rPr>
          <w:rFonts w:eastAsia="Times New Roman" w:cs="Helvetica"/>
          <w:bCs/>
          <w:color w:val="808080" w:themeColor="background1" w:themeShade="80"/>
          <w:sz w:val="24"/>
          <w:szCs w:val="24"/>
          <w:lang w:eastAsia="fr-FR"/>
        </w:rPr>
        <w:t>Dans l'appel à projet, je ferai apparaître le pilotage du projet dans ces rubriques :</w:t>
      </w:r>
      <w:r w:rsidRPr="008940B6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 </w:t>
      </w:r>
    </w:p>
    <w:p w:rsidR="007B5BBA" w:rsidRPr="00BA6947" w:rsidRDefault="007B5BBA" w:rsidP="008940B6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présentation du porteur de projet</w:t>
      </w:r>
    </w:p>
    <w:p w:rsidR="007B5BBA" w:rsidRPr="00D268D0" w:rsidRDefault="007B5BBA" w:rsidP="00D268D0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gouvernance et partenariats</w:t>
      </w:r>
    </w:p>
    <w:p w:rsidR="007B5BBA" w:rsidRPr="00BA6947" w:rsidRDefault="007B5BBA" w:rsidP="007B5BBA">
      <w:pPr>
        <w:spacing w:before="100" w:beforeAutospacing="1" w:after="0" w:line="240" w:lineRule="auto"/>
        <w:rPr>
          <w:rFonts w:eastAsia="Times New Roman" w:cs="Helvetica"/>
          <w:color w:val="2E74B5" w:themeColor="accent1" w:themeShade="BF"/>
          <w:sz w:val="40"/>
          <w:szCs w:val="40"/>
          <w:lang w:eastAsia="fr-FR"/>
        </w:rPr>
      </w:pPr>
      <w:r w:rsidRPr="00BA6947">
        <w:rPr>
          <w:rFonts w:eastAsia="Times New Roman" w:cs="Helvetica"/>
          <w:b/>
          <w:bCs/>
          <w:color w:val="2E74B5" w:themeColor="accent1" w:themeShade="BF"/>
          <w:sz w:val="40"/>
          <w:szCs w:val="40"/>
          <w:lang w:eastAsia="fr-FR"/>
        </w:rPr>
        <w:lastRenderedPageBreak/>
        <w:t xml:space="preserve">III - Penser impact et indicateurs </w:t>
      </w:r>
    </w:p>
    <w:p w:rsidR="007B5BBA" w:rsidRPr="00BA6947" w:rsidRDefault="007B5BBA" w:rsidP="007B5BBA">
      <w:pPr>
        <w:spacing w:before="100" w:beforeAutospacing="1" w:after="0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Mesurer l'</w:t>
      </w:r>
      <w:r w:rsidRPr="00BA6947">
        <w:rPr>
          <w:rFonts w:eastAsia="Times New Roman" w:cs="Helvetica"/>
          <w:bCs/>
          <w:color w:val="808080" w:themeColor="background1" w:themeShade="80"/>
          <w:sz w:val="24"/>
          <w:szCs w:val="24"/>
          <w:lang w:eastAsia="fr-FR"/>
        </w:rPr>
        <w:t xml:space="preserve">impact </w:t>
      </w: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c'est interroger la capacité du projet à modifier la situation initiale, avant que le projet ne démarre. L'impact répond aux enjeux décrits en début de projet.</w:t>
      </w:r>
    </w:p>
    <w:p w:rsidR="00913F9E" w:rsidRPr="00BA6947" w:rsidRDefault="00913F9E" w:rsidP="00913F9E">
      <w:pPr>
        <w:pStyle w:val="Paragraphedeliste"/>
        <w:numPr>
          <w:ilvl w:val="0"/>
          <w:numId w:val="36"/>
        </w:numPr>
        <w:spacing w:before="100" w:beforeAutospacing="1" w:after="0" w:line="240" w:lineRule="auto"/>
        <w:rPr>
          <w:rFonts w:eastAsia="Times New Roman" w:cs="Helvetica"/>
          <w:b/>
          <w:color w:val="808080" w:themeColor="background1" w:themeShade="80"/>
          <w:sz w:val="32"/>
          <w:szCs w:val="32"/>
          <w:lang w:eastAsia="fr-FR"/>
        </w:rPr>
      </w:pPr>
      <w:r w:rsidRPr="00BA6947">
        <w:rPr>
          <w:rFonts w:eastAsia="Times New Roman" w:cs="Helvetica"/>
          <w:b/>
          <w:bCs/>
          <w:color w:val="808080" w:themeColor="background1" w:themeShade="80"/>
          <w:sz w:val="32"/>
          <w:szCs w:val="32"/>
          <w:lang w:eastAsia="fr-FR"/>
        </w:rPr>
        <w:t xml:space="preserve">- </w:t>
      </w:r>
      <w:r w:rsidR="007B5BBA" w:rsidRPr="00BA6947">
        <w:rPr>
          <w:rFonts w:eastAsia="Times New Roman" w:cs="Helvetica"/>
          <w:b/>
          <w:bCs/>
          <w:color w:val="808080" w:themeColor="background1" w:themeShade="80"/>
          <w:sz w:val="32"/>
          <w:szCs w:val="32"/>
          <w:lang w:eastAsia="fr-FR"/>
        </w:rPr>
        <w:t>L'impact d'un projet doit s'envisager à plusieurs niveaux :</w:t>
      </w:r>
      <w:r w:rsidR="007B5BBA" w:rsidRPr="00BA6947">
        <w:rPr>
          <w:rFonts w:eastAsia="Times New Roman" w:cs="Helvetica"/>
          <w:b/>
          <w:color w:val="808080" w:themeColor="background1" w:themeShade="80"/>
          <w:sz w:val="32"/>
          <w:szCs w:val="32"/>
          <w:lang w:eastAsia="fr-FR"/>
        </w:rPr>
        <w:t xml:space="preserve"> </w:t>
      </w:r>
    </w:p>
    <w:p w:rsidR="00913F9E" w:rsidRPr="00BA6947" w:rsidRDefault="00913F9E" w:rsidP="00913F9E">
      <w:pPr>
        <w:pStyle w:val="Paragraphedeliste"/>
        <w:spacing w:before="100" w:beforeAutospacing="1" w:after="0" w:line="240" w:lineRule="auto"/>
        <w:ind w:left="432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</w:p>
    <w:p w:rsidR="007B5BBA" w:rsidRPr="00BA6947" w:rsidRDefault="00913F9E" w:rsidP="00913F9E">
      <w:pPr>
        <w:pStyle w:val="Paragraphedeliste"/>
        <w:numPr>
          <w:ilvl w:val="0"/>
          <w:numId w:val="39"/>
        </w:numPr>
        <w:spacing w:before="100" w:beforeAutospacing="1" w:after="0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 xml:space="preserve">Les </w:t>
      </w:r>
      <w:r w:rsidR="007B5BBA"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 xml:space="preserve">usagers et </w:t>
      </w: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 xml:space="preserve">les </w:t>
      </w:r>
      <w:r w:rsidR="007B5BBA"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habitants</w:t>
      </w:r>
    </w:p>
    <w:p w:rsidR="007B5BBA" w:rsidRPr="00BA6947" w:rsidRDefault="00913F9E" w:rsidP="00913F9E">
      <w:pPr>
        <w:pStyle w:val="Paragraphedeliste"/>
        <w:numPr>
          <w:ilvl w:val="0"/>
          <w:numId w:val="39"/>
        </w:numPr>
        <w:spacing w:after="0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L’a</w:t>
      </w:r>
      <w:r w:rsidR="007B5BBA"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ttractivité du système où le projet se déroule (territoire), ...</w:t>
      </w:r>
    </w:p>
    <w:p w:rsidR="007B5BBA" w:rsidRPr="00BA6947" w:rsidRDefault="00913F9E" w:rsidP="00913F9E">
      <w:pPr>
        <w:pStyle w:val="Paragraphedeliste"/>
        <w:numPr>
          <w:ilvl w:val="0"/>
          <w:numId w:val="39"/>
        </w:numPr>
        <w:spacing w:after="0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 xml:space="preserve">La </w:t>
      </w:r>
      <w:r w:rsidR="007B5BBA"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vitalité et agilité du porteur de projet</w:t>
      </w:r>
    </w:p>
    <w:p w:rsidR="007B5BBA" w:rsidRPr="00BA6947" w:rsidRDefault="00913F9E" w:rsidP="00913F9E">
      <w:pPr>
        <w:pStyle w:val="Paragraphedeliste"/>
        <w:numPr>
          <w:ilvl w:val="0"/>
          <w:numId w:val="39"/>
        </w:numPr>
        <w:spacing w:after="0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 xml:space="preserve">La </w:t>
      </w:r>
      <w:r w:rsidR="007B5BBA"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qualité des partenariats</w:t>
      </w:r>
    </w:p>
    <w:p w:rsidR="007B5BBA" w:rsidRPr="00BA6947" w:rsidRDefault="00913F9E" w:rsidP="00913F9E">
      <w:pPr>
        <w:pStyle w:val="Paragraphedeliste"/>
        <w:numPr>
          <w:ilvl w:val="0"/>
          <w:numId w:val="39"/>
        </w:numPr>
        <w:spacing w:after="0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 xml:space="preserve">Les </w:t>
      </w:r>
      <w:r w:rsidR="007B5BBA"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critères de satisfaction</w:t>
      </w:r>
      <w:r w:rsidR="007B5BBA"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br/>
      </w:r>
    </w:p>
    <w:p w:rsidR="007B5BBA" w:rsidRPr="00BA6947" w:rsidRDefault="007B5BBA" w:rsidP="007B5BBA">
      <w:pP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Plus d'impact ?  J'analyse l'effet probable de mon projet sur</w:t>
      </w:r>
      <w:r w:rsidRPr="00BA6947">
        <w:rPr>
          <w:rFonts w:eastAsia="Times New Roman" w:cs="Helvetica"/>
          <w:bCs/>
          <w:color w:val="808080" w:themeColor="background1" w:themeShade="80"/>
          <w:sz w:val="24"/>
          <w:szCs w:val="24"/>
          <w:lang w:eastAsia="fr-FR"/>
        </w:rPr>
        <w:t xml:space="preserve"> </w:t>
      </w: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les situations, des systèmes, des publics,</w:t>
      </w:r>
      <w:r w:rsidR="00913F9E"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 xml:space="preserve"> </w:t>
      </w: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des gouvernances, la satisfaction, la qualité,...</w:t>
      </w:r>
    </w:p>
    <w:p w:rsidR="00D63AD6" w:rsidRPr="00BA6947" w:rsidRDefault="00D63AD6" w:rsidP="007B5BBA">
      <w:pP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cs="Helvetica"/>
          <w:color w:val="808080" w:themeColor="background1" w:themeShade="80"/>
          <w:sz w:val="24"/>
          <w:szCs w:val="24"/>
        </w:rPr>
        <w:t xml:space="preserve">L'impact peut être observé sur le plan : </w:t>
      </w:r>
      <w:r w:rsidR="00BA6947">
        <w:rPr>
          <w:rFonts w:cs="Helvetica"/>
          <w:color w:val="808080" w:themeColor="background1" w:themeShade="80"/>
          <w:sz w:val="24"/>
          <w:szCs w:val="24"/>
        </w:rPr>
        <w:br/>
      </w:r>
      <w:r w:rsidRPr="00BA6947">
        <w:rPr>
          <w:rFonts w:cs="Helvetica"/>
          <w:color w:val="808080" w:themeColor="background1" w:themeShade="80"/>
          <w:sz w:val="24"/>
          <w:szCs w:val="24"/>
        </w:rPr>
        <w:t xml:space="preserve">- politique : déclenchement d'initiative, mobilisation d'élus </w:t>
      </w:r>
      <w:r w:rsidR="00BA6947">
        <w:rPr>
          <w:rFonts w:cs="Helvetica"/>
          <w:color w:val="808080" w:themeColor="background1" w:themeShade="80"/>
          <w:sz w:val="24"/>
          <w:szCs w:val="24"/>
        </w:rPr>
        <w:br/>
      </w:r>
      <w:r w:rsidRPr="00BA6947">
        <w:rPr>
          <w:rFonts w:cs="Helvetica"/>
          <w:color w:val="808080" w:themeColor="background1" w:themeShade="80"/>
          <w:sz w:val="24"/>
          <w:szCs w:val="24"/>
        </w:rPr>
        <w:t xml:space="preserve">- social : amélioration des conditions de vie ou de l'offre pour des catégories de population fragilisées </w:t>
      </w:r>
      <w:r w:rsidR="00BA6947">
        <w:rPr>
          <w:rFonts w:cs="Helvetica"/>
          <w:color w:val="808080" w:themeColor="background1" w:themeShade="80"/>
          <w:sz w:val="24"/>
          <w:szCs w:val="24"/>
        </w:rPr>
        <w:br/>
      </w:r>
      <w:r w:rsidRPr="00BA6947">
        <w:rPr>
          <w:rFonts w:cs="Helvetica"/>
          <w:color w:val="808080" w:themeColor="background1" w:themeShade="80"/>
          <w:sz w:val="24"/>
          <w:szCs w:val="24"/>
        </w:rPr>
        <w:t xml:space="preserve">- culturel : développement d'une identité locale, professionnalisation des parties prenantes - économique : gain de temps, optimisation des ressources, nouveaux modèles </w:t>
      </w:r>
      <w:r w:rsidR="00BA6947">
        <w:rPr>
          <w:rFonts w:cs="Helvetica"/>
          <w:color w:val="808080" w:themeColor="background1" w:themeShade="80"/>
          <w:sz w:val="24"/>
          <w:szCs w:val="24"/>
        </w:rPr>
        <w:br/>
      </w:r>
      <w:r w:rsidRPr="00BA6947">
        <w:rPr>
          <w:rFonts w:cs="Helvetica"/>
          <w:color w:val="808080" w:themeColor="background1" w:themeShade="80"/>
          <w:sz w:val="24"/>
          <w:szCs w:val="24"/>
        </w:rPr>
        <w:t xml:space="preserve">- technique : utilisation de technologies nouvelles, ... </w:t>
      </w:r>
      <w:r w:rsidR="00BA6947">
        <w:rPr>
          <w:rFonts w:cs="Helvetica"/>
          <w:color w:val="808080" w:themeColor="background1" w:themeShade="80"/>
          <w:sz w:val="24"/>
          <w:szCs w:val="24"/>
        </w:rPr>
        <w:br/>
      </w:r>
      <w:r w:rsidRPr="00BA6947">
        <w:rPr>
          <w:rFonts w:cs="Helvetica"/>
          <w:color w:val="808080" w:themeColor="background1" w:themeShade="80"/>
          <w:sz w:val="24"/>
          <w:szCs w:val="24"/>
        </w:rPr>
        <w:t>- organisationnel :nouveau partenariat, décloisonnement, ...</w:t>
      </w:r>
    </w:p>
    <w:p w:rsidR="007B5BBA" w:rsidRPr="00BA6947" w:rsidRDefault="007B5BBA" w:rsidP="0089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="Helvetica"/>
          <w:b/>
          <w:color w:val="2E74B5" w:themeColor="accent1" w:themeShade="BF"/>
          <w:sz w:val="24"/>
          <w:szCs w:val="24"/>
          <w:lang w:eastAsia="fr-FR"/>
        </w:rPr>
      </w:pPr>
      <w:r w:rsidRPr="00BA6947">
        <w:rPr>
          <w:rFonts w:eastAsia="Times New Roman" w:cs="Helvetica"/>
          <w:b/>
          <w:bCs/>
          <w:color w:val="2E74B5" w:themeColor="accent1" w:themeShade="BF"/>
          <w:sz w:val="24"/>
          <w:szCs w:val="24"/>
          <w:lang w:eastAsia="fr-FR"/>
        </w:rPr>
        <w:t>Dans l'appel à projet,</w:t>
      </w:r>
      <w:r w:rsidRPr="00BA6947">
        <w:rPr>
          <w:rFonts w:eastAsia="Times New Roman" w:cs="Helvetica"/>
          <w:b/>
          <w:color w:val="2E74B5" w:themeColor="accent1" w:themeShade="BF"/>
          <w:sz w:val="24"/>
          <w:szCs w:val="24"/>
          <w:lang w:eastAsia="fr-FR"/>
        </w:rPr>
        <w:t xml:space="preserve"> </w:t>
      </w:r>
      <w:r w:rsidRPr="00BA6947">
        <w:rPr>
          <w:rFonts w:eastAsia="Times New Roman" w:cs="Helvetica"/>
          <w:b/>
          <w:bCs/>
          <w:color w:val="2E74B5" w:themeColor="accent1" w:themeShade="BF"/>
          <w:sz w:val="24"/>
          <w:szCs w:val="24"/>
          <w:lang w:eastAsia="fr-FR"/>
        </w:rPr>
        <w:t>je ferai apparaître l'analyse d'impact dans :</w:t>
      </w:r>
    </w:p>
    <w:p w:rsidR="007B5BBA" w:rsidRPr="00BA6947" w:rsidRDefault="007B5BBA" w:rsidP="008940B6">
      <w:pPr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gestion des risques</w:t>
      </w:r>
    </w:p>
    <w:p w:rsidR="007B5BBA" w:rsidRPr="00BA6947" w:rsidRDefault="007B5BBA" w:rsidP="008940B6">
      <w:pPr>
        <w:pStyle w:val="Paragraphedeliste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gouvernance</w:t>
      </w:r>
    </w:p>
    <w:p w:rsidR="007B5BBA" w:rsidRPr="00BA6947" w:rsidRDefault="007B5BBA" w:rsidP="008940B6">
      <w:pPr>
        <w:pStyle w:val="Paragraphedeliste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degré d'innovation</w:t>
      </w:r>
    </w:p>
    <w:p w:rsidR="007B5BBA" w:rsidRPr="00BA6947" w:rsidRDefault="007B5BBA" w:rsidP="008940B6">
      <w:pPr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les territoires et publics cibles</w:t>
      </w:r>
    </w:p>
    <w:p w:rsidR="007B5BBA" w:rsidRPr="00BA6947" w:rsidRDefault="00913F9E" w:rsidP="00913F9E">
      <w:pPr>
        <w:pStyle w:val="Paragraphedeliste"/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="Helvetica"/>
          <w:b/>
          <w:color w:val="808080" w:themeColor="background1" w:themeShade="80"/>
          <w:sz w:val="32"/>
          <w:szCs w:val="32"/>
          <w:lang w:eastAsia="fr-FR"/>
        </w:rPr>
      </w:pPr>
      <w:r w:rsidRPr="00BA6947">
        <w:rPr>
          <w:rFonts w:eastAsia="Times New Roman" w:cs="Helvetica"/>
          <w:b/>
          <w:bCs/>
          <w:color w:val="808080" w:themeColor="background1" w:themeShade="80"/>
          <w:sz w:val="32"/>
          <w:szCs w:val="32"/>
          <w:lang w:eastAsia="fr-FR"/>
        </w:rPr>
        <w:t xml:space="preserve">- </w:t>
      </w:r>
      <w:r w:rsidR="007B5BBA" w:rsidRPr="00BA6947">
        <w:rPr>
          <w:rFonts w:eastAsia="Times New Roman" w:cs="Helvetica"/>
          <w:b/>
          <w:bCs/>
          <w:color w:val="808080" w:themeColor="background1" w:themeShade="80"/>
          <w:sz w:val="32"/>
          <w:szCs w:val="32"/>
          <w:lang w:eastAsia="fr-FR"/>
        </w:rPr>
        <w:t>Vous avez dit indicateurs ?</w:t>
      </w:r>
    </w:p>
    <w:p w:rsidR="007B5BBA" w:rsidRPr="00BA6947" w:rsidRDefault="007B5BBA" w:rsidP="00913F9E">
      <w:pPr>
        <w:spacing w:before="100" w:beforeAutospacing="1" w:after="100" w:afterAutospacing="1" w:line="240" w:lineRule="auto"/>
        <w:jc w:val="both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Un indicateur est une donnée tangible et mesurable qui permet de  chiffrer l'impact du projet. Les indicateurs répondent aux objectifs décrits dans le projet. </w:t>
      </w:r>
    </w:p>
    <w:p w:rsidR="007B5BBA" w:rsidRPr="00BA6947" w:rsidRDefault="007B5BBA" w:rsidP="007B5BBA">
      <w:pPr>
        <w:spacing w:before="100" w:beforeAutospacing="1" w:after="0" w:line="240" w:lineRule="auto"/>
        <w:rPr>
          <w:rFonts w:eastAsia="Times New Roman" w:cs="Helvetica"/>
          <w:b/>
          <w:bCs/>
          <w:sz w:val="24"/>
          <w:szCs w:val="24"/>
          <w:lang w:eastAsia="fr-FR"/>
        </w:rPr>
      </w:pPr>
      <w:r w:rsidRPr="00BA6947">
        <w:rPr>
          <w:rFonts w:eastAsia="Times New Roman" w:cs="Helvetica"/>
          <w:sz w:val="28"/>
          <w:szCs w:val="28"/>
          <w:lang w:eastAsia="fr-FR"/>
        </w:rPr>
        <w:t> </w:t>
      </w:r>
      <w:r w:rsidRPr="003107D5">
        <w:rPr>
          <w:rFonts w:eastAsia="Times New Roman" w:cs="Helvetica"/>
          <w:b/>
          <w:bCs/>
          <w:color w:val="2E74B5" w:themeColor="accent1" w:themeShade="BF"/>
          <w:sz w:val="24"/>
          <w:szCs w:val="24"/>
          <w:lang w:eastAsia="fr-FR"/>
        </w:rPr>
        <w:t xml:space="preserve">Les indicateurs doivent toujours être donnés en chiffre, en quantité </w:t>
      </w:r>
      <w:r w:rsidR="00BA6947" w:rsidRPr="003107D5">
        <w:rPr>
          <w:rFonts w:eastAsia="Times New Roman" w:cs="Helvetica"/>
          <w:b/>
          <w:bCs/>
          <w:color w:val="2E74B5" w:themeColor="accent1" w:themeShade="BF"/>
          <w:sz w:val="24"/>
          <w:szCs w:val="24"/>
          <w:lang w:eastAsia="fr-FR"/>
        </w:rPr>
        <w:t>mesurable :</w:t>
      </w:r>
      <w:r w:rsidRPr="003107D5">
        <w:rPr>
          <w:rFonts w:eastAsia="Times New Roman" w:cs="Helvetica"/>
          <w:b/>
          <w:bCs/>
          <w:color w:val="2E74B5" w:themeColor="accent1" w:themeShade="BF"/>
          <w:sz w:val="24"/>
          <w:szCs w:val="24"/>
          <w:lang w:eastAsia="fr-FR"/>
        </w:rPr>
        <w:t xml:space="preserve"> </w:t>
      </w:r>
    </w:p>
    <w:p w:rsidR="00913F9E" w:rsidRPr="00BA6947" w:rsidRDefault="00913F9E" w:rsidP="007B5BBA">
      <w:pPr>
        <w:spacing w:before="100" w:beforeAutospacing="1" w:after="0" w:line="240" w:lineRule="auto"/>
        <w:rPr>
          <w:rFonts w:eastAsia="Times New Roman" w:cs="Helvetica"/>
          <w:sz w:val="24"/>
          <w:szCs w:val="24"/>
          <w:lang w:eastAsia="fr-FR"/>
        </w:rPr>
      </w:pPr>
    </w:p>
    <w:p w:rsidR="00913F9E" w:rsidRPr="00BA6947" w:rsidRDefault="007B5BBA" w:rsidP="00913F9E">
      <w:pPr>
        <w:pStyle w:val="Paragraphedeliste"/>
        <w:numPr>
          <w:ilvl w:val="0"/>
          <w:numId w:val="41"/>
        </w:numPr>
        <w:spacing w:after="0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nombre</w:t>
      </w:r>
      <w:r w:rsidR="00913F9E"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 xml:space="preserve"> et catégories de bénéficiaires</w:t>
      </w:r>
    </w:p>
    <w:p w:rsidR="00913F9E" w:rsidRPr="00BA6947" w:rsidRDefault="007B5BBA" w:rsidP="00913F9E">
      <w:pPr>
        <w:pStyle w:val="Paragraphedeliste"/>
        <w:numPr>
          <w:ilvl w:val="0"/>
          <w:numId w:val="41"/>
        </w:numPr>
        <w:spacing w:after="0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nombres d'actions ou d'offres en plu</w:t>
      </w:r>
      <w:r w:rsidR="00913F9E"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s ou en moins sur le territoire</w:t>
      </w:r>
    </w:p>
    <w:p w:rsidR="007B5BBA" w:rsidRPr="00BA6947" w:rsidRDefault="007B5BBA" w:rsidP="00913F9E">
      <w:pPr>
        <w:pStyle w:val="Paragraphedeliste"/>
        <w:numPr>
          <w:ilvl w:val="0"/>
          <w:numId w:val="41"/>
        </w:numPr>
        <w:spacing w:after="0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budget, quantité d'opérateurs, nouveaux métiers chez le porteur de projet</w:t>
      </w:r>
    </w:p>
    <w:p w:rsidR="007B5BBA" w:rsidRPr="00BA6947" w:rsidRDefault="007B5BBA" w:rsidP="00913F9E">
      <w:pPr>
        <w:pStyle w:val="Paragraphedeliste"/>
        <w:numPr>
          <w:ilvl w:val="0"/>
          <w:numId w:val="41"/>
        </w:numPr>
        <w:spacing w:after="0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Symbol" w:cs="Helvetica"/>
          <w:color w:val="808080" w:themeColor="background1" w:themeShade="80"/>
          <w:sz w:val="24"/>
          <w:szCs w:val="24"/>
          <w:lang w:eastAsia="fr-FR"/>
        </w:rPr>
        <w:lastRenderedPageBreak/>
        <w:t xml:space="preserve">nombre et nature </w:t>
      </w: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des partenariats</w:t>
      </w:r>
    </w:p>
    <w:p w:rsidR="007B5BBA" w:rsidRPr="00BA6947" w:rsidRDefault="007B5BBA" w:rsidP="00913F9E">
      <w:pPr>
        <w:pStyle w:val="Paragraphedeliste"/>
        <w:numPr>
          <w:ilvl w:val="0"/>
          <w:numId w:val="41"/>
        </w:numPr>
        <w:spacing w:after="0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Symbol" w:cs="Helvetica"/>
          <w:color w:val="808080" w:themeColor="background1" w:themeShade="80"/>
          <w:sz w:val="24"/>
          <w:szCs w:val="24"/>
          <w:lang w:eastAsia="fr-FR"/>
        </w:rPr>
        <w:t xml:space="preserve">proportion du niveau de satisfaction, sondages et </w:t>
      </w: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nombre et sources d'articles web, presse, tv,</w:t>
      </w:r>
      <w:r w:rsidR="00D268D0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…</w:t>
      </w: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br/>
      </w:r>
    </w:p>
    <w:p w:rsidR="007B5BBA" w:rsidRPr="00BA6947" w:rsidRDefault="007B5BBA" w:rsidP="007B5BBA">
      <w:pPr>
        <w:spacing w:before="100" w:beforeAutospacing="1" w:after="100" w:afterAutospacing="1" w:line="240" w:lineRule="auto"/>
        <w:rPr>
          <w:rFonts w:eastAsia="Times New Roman" w:cs="Helvetica"/>
          <w:b/>
          <w:color w:val="2E74B5" w:themeColor="accent1" w:themeShade="BF"/>
          <w:sz w:val="24"/>
          <w:szCs w:val="24"/>
          <w:lang w:eastAsia="fr-FR"/>
        </w:rPr>
      </w:pPr>
      <w:r w:rsidRPr="00BA6947">
        <w:rPr>
          <w:rFonts w:eastAsia="Times New Roman" w:cs="Helvetica"/>
          <w:b/>
          <w:bCs/>
          <w:color w:val="2E74B5" w:themeColor="accent1" w:themeShade="BF"/>
          <w:sz w:val="24"/>
          <w:szCs w:val="24"/>
          <w:lang w:eastAsia="fr-FR"/>
        </w:rPr>
        <w:t>Dans l'appel à projet,</w:t>
      </w:r>
      <w:r w:rsidRPr="00BA6947">
        <w:rPr>
          <w:rFonts w:eastAsia="Times New Roman" w:cs="Helvetica"/>
          <w:b/>
          <w:color w:val="2E74B5" w:themeColor="accent1" w:themeShade="BF"/>
          <w:sz w:val="24"/>
          <w:szCs w:val="24"/>
          <w:lang w:eastAsia="fr-FR"/>
        </w:rPr>
        <w:t xml:space="preserve"> </w:t>
      </w:r>
      <w:r w:rsidRPr="00BA6947">
        <w:rPr>
          <w:rFonts w:eastAsia="Times New Roman" w:cs="Helvetica"/>
          <w:b/>
          <w:bCs/>
          <w:color w:val="2E74B5" w:themeColor="accent1" w:themeShade="BF"/>
          <w:sz w:val="24"/>
          <w:szCs w:val="24"/>
          <w:lang w:eastAsia="fr-FR"/>
        </w:rPr>
        <w:t>je fe</w:t>
      </w:r>
      <w:r w:rsidR="00BA6947">
        <w:rPr>
          <w:rFonts w:eastAsia="Times New Roman" w:cs="Helvetica"/>
          <w:b/>
          <w:bCs/>
          <w:color w:val="2E74B5" w:themeColor="accent1" w:themeShade="BF"/>
          <w:sz w:val="24"/>
          <w:szCs w:val="24"/>
          <w:lang w:eastAsia="fr-FR"/>
        </w:rPr>
        <w:t>rai apparaître mes indicateurs </w:t>
      </w:r>
      <w:r w:rsidRPr="00BA6947">
        <w:rPr>
          <w:rFonts w:eastAsia="Times New Roman" w:cs="Helvetica"/>
          <w:b/>
          <w:bCs/>
          <w:color w:val="2E74B5" w:themeColor="accent1" w:themeShade="BF"/>
          <w:sz w:val="24"/>
          <w:szCs w:val="24"/>
          <w:lang w:eastAsia="fr-FR"/>
        </w:rPr>
        <w:t>dans :</w:t>
      </w:r>
    </w:p>
    <w:p w:rsidR="007B5BBA" w:rsidRPr="00BA6947" w:rsidRDefault="007B5BBA" w:rsidP="007B5BB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des recettes attendues</w:t>
      </w:r>
    </w:p>
    <w:p w:rsidR="003107D5" w:rsidRDefault="007B5BBA" w:rsidP="00913F9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nombre et catégorie de public</w:t>
      </w:r>
      <w:r w:rsidR="003107D5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s</w:t>
      </w:r>
    </w:p>
    <w:p w:rsidR="00913F9E" w:rsidRPr="00BA6947" w:rsidRDefault="003107D5" w:rsidP="00913F9E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Etc.</w:t>
      </w:r>
      <w:r w:rsid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br/>
      </w:r>
    </w:p>
    <w:p w:rsidR="007B5BBA" w:rsidRPr="00BA6947" w:rsidRDefault="007B5BBA" w:rsidP="00913F9E">
      <w:pPr>
        <w:shd w:val="clear" w:color="auto" w:fill="FFFFFF"/>
        <w:spacing w:after="240" w:line="240" w:lineRule="auto"/>
        <w:rPr>
          <w:rFonts w:eastAsia="Times New Roman" w:cs="Times New Roman"/>
          <w:color w:val="FF7C80"/>
          <w:sz w:val="40"/>
          <w:szCs w:val="40"/>
          <w:lang w:eastAsia="fr-FR"/>
        </w:rPr>
      </w:pPr>
      <w:r w:rsidRPr="00BA6947">
        <w:rPr>
          <w:rFonts w:eastAsia="Times New Roman" w:cs="Times New Roman"/>
          <w:b/>
          <w:bCs/>
          <w:color w:val="FF7C80"/>
          <w:sz w:val="40"/>
          <w:szCs w:val="40"/>
          <w:lang w:eastAsia="fr-FR"/>
        </w:rPr>
        <w:t>IV- L'appel à projet, concrètement ?</w:t>
      </w:r>
      <w:r w:rsidRPr="00BA6947">
        <w:rPr>
          <w:rFonts w:eastAsia="Times New Roman" w:cs="Times New Roman"/>
          <w:color w:val="FF7C80"/>
          <w:sz w:val="40"/>
          <w:szCs w:val="40"/>
          <w:lang w:eastAsia="fr-FR"/>
        </w:rPr>
        <w:t xml:space="preserve"> </w:t>
      </w:r>
    </w:p>
    <w:p w:rsidR="007B5BBA" w:rsidRPr="00BA6947" w:rsidRDefault="007B5BBA" w:rsidP="00913F9E">
      <w:pPr>
        <w:spacing w:before="100" w:beforeAutospacing="1" w:after="100" w:afterAutospacing="1" w:line="240" w:lineRule="auto"/>
        <w:jc w:val="both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 xml:space="preserve">Un appel à projet, c'est du concret. Si le projet ne doit pas avoir démarré, le formulaire qui le présente doit traduire la possibilité de le concrétiser rapidement et de façon fiable. </w:t>
      </w:r>
    </w:p>
    <w:p w:rsidR="007B5BBA" w:rsidRPr="003107D5" w:rsidRDefault="007B5BBA" w:rsidP="00913F9E">
      <w:pP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32"/>
          <w:szCs w:val="32"/>
          <w:lang w:eastAsia="fr-FR"/>
        </w:rPr>
      </w:pPr>
      <w:r w:rsidRPr="003107D5">
        <w:rPr>
          <w:rFonts w:eastAsia="Times New Roman" w:cs="Helvetica"/>
          <w:b/>
          <w:bCs/>
          <w:color w:val="808080" w:themeColor="background1" w:themeShade="80"/>
          <w:sz w:val="32"/>
          <w:szCs w:val="32"/>
          <w:lang w:eastAsia="fr-FR"/>
        </w:rPr>
        <w:t xml:space="preserve">1. </w:t>
      </w:r>
      <w:r w:rsidR="003107D5">
        <w:rPr>
          <w:rFonts w:eastAsia="Times New Roman" w:cs="Helvetica"/>
          <w:b/>
          <w:bCs/>
          <w:color w:val="808080" w:themeColor="background1" w:themeShade="80"/>
          <w:sz w:val="32"/>
          <w:szCs w:val="32"/>
          <w:lang w:eastAsia="fr-FR"/>
        </w:rPr>
        <w:t xml:space="preserve">- </w:t>
      </w:r>
      <w:r w:rsidRPr="003107D5">
        <w:rPr>
          <w:rFonts w:eastAsia="Times New Roman" w:cs="Helvetica"/>
          <w:b/>
          <w:bCs/>
          <w:color w:val="808080" w:themeColor="background1" w:themeShade="80"/>
          <w:sz w:val="32"/>
          <w:szCs w:val="32"/>
          <w:lang w:eastAsia="fr-FR"/>
        </w:rPr>
        <w:t>Je me présente</w:t>
      </w:r>
    </w:p>
    <w:p w:rsidR="003107D5" w:rsidRDefault="007B5BBA" w:rsidP="003107D5">
      <w:pPr>
        <w:spacing w:before="100" w:beforeAutospacing="1" w:after="100" w:afterAutospacing="1" w:line="240" w:lineRule="auto"/>
        <w:ind w:left="360"/>
        <w:jc w:val="both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 xml:space="preserve">Pourquoi vous tient-il à cœur ? Les jurys sont souvent sensibles au </w:t>
      </w:r>
      <w:proofErr w:type="spellStart"/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storytelling</w:t>
      </w:r>
      <w:proofErr w:type="spellEnd"/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.</w:t>
      </w:r>
      <w:r w:rsidR="00913F9E"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 xml:space="preserve"> </w:t>
      </w:r>
      <w:r w:rsidR="00D268D0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br/>
      </w: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Dans la partie « Description du projet</w:t>
      </w:r>
      <w:r w:rsid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 », il peut être intéressant de</w:t>
      </w:r>
      <w:r w:rsid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br/>
      </w: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 xml:space="preserve">compléter vos données chiffrées et objectives en racontant, en quelques lignes, pourquoi VOUS montez CE projet. </w:t>
      </w:r>
    </w:p>
    <w:p w:rsidR="007B5BBA" w:rsidRPr="003107D5" w:rsidRDefault="007B5BBA" w:rsidP="003107D5">
      <w:pPr>
        <w:spacing w:before="100" w:beforeAutospacing="1" w:after="100" w:afterAutospacing="1" w:line="240" w:lineRule="auto"/>
        <w:ind w:left="360"/>
        <w:jc w:val="both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BA6947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N’hésitez pas à donner de votre personne ! Les exemples et expériences permettent de montrer que l’on est capable de prendre du recul par rapport à ses expériences passées ou à la place que l’on a jouée dans l’élaboration d’un précédent projet.</w:t>
      </w:r>
    </w:p>
    <w:p w:rsidR="007B5BBA" w:rsidRPr="003107D5" w:rsidRDefault="007B5BBA" w:rsidP="00913F9E">
      <w:pP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32"/>
          <w:szCs w:val="32"/>
          <w:lang w:eastAsia="fr-FR"/>
        </w:rPr>
      </w:pPr>
      <w:r w:rsidRPr="003107D5">
        <w:rPr>
          <w:rFonts w:eastAsia="Times New Roman" w:cs="Helvetica"/>
          <w:b/>
          <w:bCs/>
          <w:color w:val="808080" w:themeColor="background1" w:themeShade="80"/>
          <w:sz w:val="32"/>
          <w:szCs w:val="32"/>
          <w:lang w:eastAsia="fr-FR"/>
        </w:rPr>
        <w:t>2. - Le temps du projet, le temps de l'appel à projet</w:t>
      </w:r>
    </w:p>
    <w:p w:rsidR="003107D5" w:rsidRDefault="00913F9E" w:rsidP="003107D5">
      <w:pPr>
        <w:spacing w:before="100" w:beforeAutospacing="1" w:after="100" w:afterAutospacing="1" w:line="240" w:lineRule="auto"/>
        <w:ind w:left="360"/>
        <w:jc w:val="both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3107D5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Assurez-</w:t>
      </w:r>
      <w:r w:rsidR="007B5BBA" w:rsidRPr="003107D5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vous que le calendrier de votre projet est compatible avec les échéances des différents partenaires financiers que vous avez sollicités sous forme d'appel à projet. En effet, si un projet démarre avant l'apport financier demandé, c'est qu'il n'a pas besoin d'</w:t>
      </w:r>
      <w:r w:rsidR="003107D5" w:rsidRPr="003107D5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argent. Si</w:t>
      </w:r>
      <w:r w:rsidR="007B5BBA" w:rsidRPr="003107D5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 xml:space="preserve"> besoin, réajustez les dates de démarrage du projet pour qu'il débute après la décision de vos financeurs. </w:t>
      </w:r>
    </w:p>
    <w:p w:rsidR="00D63AD6" w:rsidRPr="003107D5" w:rsidRDefault="007B5BBA" w:rsidP="003107D5">
      <w:pPr>
        <w:spacing w:before="100" w:beforeAutospacing="1" w:after="100" w:afterAutospacing="1" w:line="240" w:lineRule="auto"/>
        <w:ind w:left="360"/>
        <w:jc w:val="both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3107D5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 xml:space="preserve">Tout d'abord, il faut réaliser un </w:t>
      </w:r>
      <w:r w:rsidR="003107D5" w:rsidRPr="003107D5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retro planning</w:t>
      </w:r>
      <w:r w:rsidRPr="003107D5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  ou calendrier de votre projet qui comprenne trois phases : préparation, réalisation, évaluation.</w:t>
      </w:r>
    </w:p>
    <w:p w:rsidR="003107D5" w:rsidRPr="003107D5" w:rsidRDefault="00D63AD6" w:rsidP="003107D5">
      <w:pPr>
        <w:shd w:val="clear" w:color="auto" w:fill="FFFFFF"/>
        <w:spacing w:after="0" w:line="240" w:lineRule="auto"/>
        <w:ind w:left="360"/>
        <w:rPr>
          <w:rFonts w:cs="Helvetica"/>
          <w:color w:val="808080" w:themeColor="background1" w:themeShade="80"/>
          <w:sz w:val="24"/>
          <w:szCs w:val="24"/>
        </w:rPr>
      </w:pPr>
      <w:r w:rsidRPr="003107D5">
        <w:rPr>
          <w:rFonts w:cs="Helvetica"/>
          <w:b/>
          <w:color w:val="FF7C80"/>
          <w:sz w:val="24"/>
          <w:szCs w:val="24"/>
        </w:rPr>
        <w:t xml:space="preserve">Ingrédients pour un bon </w:t>
      </w:r>
      <w:r w:rsidR="003107D5" w:rsidRPr="003107D5">
        <w:rPr>
          <w:rFonts w:cs="Helvetica"/>
          <w:b/>
          <w:color w:val="FF7C80"/>
          <w:sz w:val="24"/>
          <w:szCs w:val="24"/>
        </w:rPr>
        <w:t>retro planning</w:t>
      </w:r>
      <w:r w:rsidRPr="003107D5">
        <w:rPr>
          <w:rFonts w:cs="Helvetica"/>
          <w:b/>
          <w:color w:val="FF7C80"/>
          <w:sz w:val="24"/>
          <w:szCs w:val="24"/>
        </w:rPr>
        <w:t xml:space="preserve"> :</w:t>
      </w:r>
      <w:r w:rsidRPr="003107D5">
        <w:rPr>
          <w:rFonts w:cs="Helvetica"/>
          <w:color w:val="FF7C80"/>
          <w:sz w:val="24"/>
          <w:szCs w:val="24"/>
        </w:rPr>
        <w:t xml:space="preserve"> </w:t>
      </w:r>
      <w:r w:rsidR="003107D5" w:rsidRPr="003107D5">
        <w:rPr>
          <w:rFonts w:cs="Helvetica"/>
          <w:color w:val="808080" w:themeColor="background1" w:themeShade="80"/>
          <w:sz w:val="24"/>
          <w:szCs w:val="24"/>
        </w:rPr>
        <w:br/>
        <w:t>1.</w:t>
      </w:r>
      <w:r w:rsidR="003107D5">
        <w:rPr>
          <w:rFonts w:cs="Helvetica"/>
          <w:color w:val="808080" w:themeColor="background1" w:themeShade="80"/>
          <w:sz w:val="24"/>
          <w:szCs w:val="24"/>
        </w:rPr>
        <w:t xml:space="preserve"> </w:t>
      </w:r>
      <w:r w:rsidRPr="003107D5">
        <w:rPr>
          <w:rFonts w:cs="Helvetica"/>
          <w:color w:val="808080" w:themeColor="background1" w:themeShade="80"/>
          <w:sz w:val="24"/>
          <w:szCs w:val="24"/>
        </w:rPr>
        <w:t xml:space="preserve">Phase de préparation : recherche et prise de contact avec les partenaires, repérage des acteurs et leurs rôles, communication </w:t>
      </w:r>
    </w:p>
    <w:p w:rsidR="003107D5" w:rsidRDefault="003107D5" w:rsidP="003107D5">
      <w:pPr>
        <w:shd w:val="clear" w:color="auto" w:fill="FFFFFF"/>
        <w:spacing w:after="0" w:line="240" w:lineRule="auto"/>
        <w:ind w:left="360"/>
        <w:rPr>
          <w:rFonts w:cs="Helvetica"/>
          <w:color w:val="808080" w:themeColor="background1" w:themeShade="80"/>
          <w:sz w:val="24"/>
          <w:szCs w:val="24"/>
        </w:rPr>
      </w:pPr>
      <w:r w:rsidRPr="003107D5">
        <w:rPr>
          <w:rFonts w:cs="Helvetica"/>
          <w:color w:val="808080" w:themeColor="background1" w:themeShade="80"/>
          <w:sz w:val="24"/>
          <w:szCs w:val="24"/>
        </w:rPr>
        <w:t>2.</w:t>
      </w:r>
      <w:r>
        <w:rPr>
          <w:rFonts w:cs="Helvetica"/>
          <w:color w:val="808080" w:themeColor="background1" w:themeShade="80"/>
          <w:sz w:val="24"/>
          <w:szCs w:val="24"/>
        </w:rPr>
        <w:t xml:space="preserve"> </w:t>
      </w:r>
      <w:r w:rsidR="00D63AD6" w:rsidRPr="003107D5">
        <w:rPr>
          <w:rFonts w:cs="Helvetica"/>
          <w:color w:val="808080" w:themeColor="background1" w:themeShade="80"/>
          <w:sz w:val="24"/>
          <w:szCs w:val="24"/>
        </w:rPr>
        <w:t xml:space="preserve">Phase de réalisation : dates des moments clefs, de la production de livrables. </w:t>
      </w:r>
    </w:p>
    <w:p w:rsidR="003107D5" w:rsidRPr="003107D5" w:rsidRDefault="003107D5" w:rsidP="003107D5">
      <w:pPr>
        <w:shd w:val="clear" w:color="auto" w:fill="FFFFFF"/>
        <w:spacing w:after="0" w:line="240" w:lineRule="auto"/>
        <w:ind w:left="360"/>
        <w:rPr>
          <w:rFonts w:cs="Helvetica"/>
          <w:color w:val="808080" w:themeColor="background1" w:themeShade="80"/>
          <w:sz w:val="24"/>
          <w:szCs w:val="24"/>
        </w:rPr>
      </w:pPr>
    </w:p>
    <w:p w:rsidR="00D63AD6" w:rsidRPr="003107D5" w:rsidRDefault="003107D5" w:rsidP="003107D5">
      <w:pPr>
        <w:shd w:val="clear" w:color="auto" w:fill="FFFFFF"/>
        <w:spacing w:after="0" w:line="240" w:lineRule="auto"/>
        <w:ind w:left="360"/>
        <w:rPr>
          <w:rFonts w:cs="Helvetica"/>
          <w:color w:val="808080" w:themeColor="background1" w:themeShade="80"/>
          <w:sz w:val="24"/>
          <w:szCs w:val="24"/>
        </w:rPr>
      </w:pPr>
      <w:r w:rsidRPr="003107D5">
        <w:rPr>
          <w:rFonts w:cs="Helvetica"/>
          <w:color w:val="808080" w:themeColor="background1" w:themeShade="80"/>
          <w:sz w:val="24"/>
          <w:szCs w:val="24"/>
        </w:rPr>
        <w:lastRenderedPageBreak/>
        <w:t>3.</w:t>
      </w:r>
      <w:r>
        <w:rPr>
          <w:rFonts w:cs="Helvetica"/>
          <w:color w:val="808080" w:themeColor="background1" w:themeShade="80"/>
          <w:sz w:val="24"/>
          <w:szCs w:val="24"/>
        </w:rPr>
        <w:t xml:space="preserve"> </w:t>
      </w:r>
      <w:r w:rsidR="00D63AD6" w:rsidRPr="003107D5">
        <w:rPr>
          <w:rFonts w:cs="Helvetica"/>
          <w:color w:val="808080" w:themeColor="background1" w:themeShade="80"/>
          <w:sz w:val="24"/>
          <w:szCs w:val="24"/>
        </w:rPr>
        <w:t>Phase de bilan : rapport de projet avec forces/faiblesses, reproductibilité possible, évolution par rapport à la situation antérieure au projet (public cible, partenaires, pratiques, etc.)</w:t>
      </w:r>
    </w:p>
    <w:p w:rsidR="00913F9E" w:rsidRDefault="007B5BBA" w:rsidP="003107D5">
      <w:pPr>
        <w:shd w:val="clear" w:color="auto" w:fill="FFFFFF"/>
        <w:spacing w:after="0" w:line="240" w:lineRule="auto"/>
        <w:ind w:left="360"/>
        <w:jc w:val="both"/>
        <w:rPr>
          <w:rFonts w:eastAsia="Times New Roman" w:cs="Helvetica"/>
          <w:sz w:val="24"/>
          <w:szCs w:val="24"/>
          <w:lang w:eastAsia="fr-FR"/>
        </w:rPr>
      </w:pPr>
      <w:r w:rsidRPr="00BA6947">
        <w:rPr>
          <w:rFonts w:eastAsia="Times New Roman" w:cs="Helvetica"/>
          <w:color w:val="000000"/>
          <w:sz w:val="24"/>
          <w:szCs w:val="24"/>
          <w:lang w:eastAsia="fr-FR"/>
        </w:rPr>
        <w:br/>
      </w:r>
      <w:r w:rsidRPr="003107D5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 xml:space="preserve">Après le dépôt de votre dossier, il faudra attendre pour connaître la décision de la structure. Celle-ci entre en effet dans la période d'instruction qui comporte une phase d'examen, une sélection, un vote en assemblée délibérante et la mise en place de convention d'objectifs. </w:t>
      </w:r>
    </w:p>
    <w:p w:rsidR="003107D5" w:rsidRPr="00BA6947" w:rsidRDefault="003107D5" w:rsidP="003107D5">
      <w:pPr>
        <w:shd w:val="clear" w:color="auto" w:fill="FFFFFF"/>
        <w:spacing w:after="0" w:line="240" w:lineRule="auto"/>
        <w:ind w:left="360"/>
        <w:jc w:val="both"/>
        <w:rPr>
          <w:rFonts w:eastAsia="Times New Roman" w:cs="Helvetica"/>
          <w:sz w:val="24"/>
          <w:szCs w:val="24"/>
          <w:lang w:eastAsia="fr-FR"/>
        </w:rPr>
      </w:pPr>
    </w:p>
    <w:p w:rsidR="00913F9E" w:rsidRPr="00BA6947" w:rsidRDefault="00913F9E" w:rsidP="00913F9E">
      <w:pPr>
        <w:shd w:val="clear" w:color="auto" w:fill="FFFFFF"/>
        <w:spacing w:after="0" w:line="240" w:lineRule="auto"/>
        <w:ind w:left="360"/>
        <w:jc w:val="both"/>
        <w:rPr>
          <w:rFonts w:eastAsia="Times New Roman" w:cs="Helvetica"/>
          <w:sz w:val="24"/>
          <w:szCs w:val="24"/>
          <w:lang w:eastAsia="fr-FR"/>
        </w:rPr>
      </w:pPr>
    </w:p>
    <w:p w:rsidR="007B5BBA" w:rsidRPr="003107D5" w:rsidRDefault="007B5BBA" w:rsidP="003107D5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808080" w:themeColor="background1" w:themeShade="80"/>
          <w:sz w:val="32"/>
          <w:szCs w:val="32"/>
          <w:lang w:eastAsia="fr-FR"/>
        </w:rPr>
      </w:pPr>
      <w:r w:rsidRPr="003107D5">
        <w:rPr>
          <w:rFonts w:eastAsia="Times New Roman" w:cs="Helvetica"/>
          <w:b/>
          <w:bCs/>
          <w:color w:val="808080" w:themeColor="background1" w:themeShade="80"/>
          <w:sz w:val="32"/>
          <w:szCs w:val="32"/>
          <w:lang w:eastAsia="fr-FR"/>
        </w:rPr>
        <w:t xml:space="preserve">3. </w:t>
      </w:r>
      <w:r w:rsidR="003107D5">
        <w:rPr>
          <w:rFonts w:eastAsia="Times New Roman" w:cs="Helvetica"/>
          <w:b/>
          <w:bCs/>
          <w:color w:val="808080" w:themeColor="background1" w:themeShade="80"/>
          <w:sz w:val="32"/>
          <w:szCs w:val="32"/>
          <w:lang w:eastAsia="fr-FR"/>
        </w:rPr>
        <w:t>-</w:t>
      </w:r>
      <w:r w:rsidRPr="003107D5">
        <w:rPr>
          <w:rFonts w:eastAsia="Times New Roman" w:cs="Helvetica"/>
          <w:b/>
          <w:bCs/>
          <w:color w:val="808080" w:themeColor="background1" w:themeShade="80"/>
          <w:sz w:val="32"/>
          <w:szCs w:val="32"/>
          <w:lang w:eastAsia="fr-FR"/>
        </w:rPr>
        <w:t xml:space="preserve"> </w:t>
      </w:r>
      <w:r w:rsidR="003107D5">
        <w:rPr>
          <w:rFonts w:eastAsia="Times New Roman" w:cs="Helvetica"/>
          <w:b/>
          <w:bCs/>
          <w:color w:val="808080" w:themeColor="background1" w:themeShade="80"/>
          <w:sz w:val="32"/>
          <w:szCs w:val="32"/>
          <w:lang w:eastAsia="fr-FR"/>
        </w:rPr>
        <w:t>Le budget</w:t>
      </w:r>
    </w:p>
    <w:p w:rsidR="007B5BBA" w:rsidRPr="003107D5" w:rsidRDefault="007B5BBA" w:rsidP="00913F9E">
      <w:pPr>
        <w:spacing w:before="100" w:beforeAutospacing="1" w:after="100" w:afterAutospacing="1" w:line="240" w:lineRule="auto"/>
        <w:ind w:left="360"/>
        <w:jc w:val="both"/>
        <w:rPr>
          <w:rFonts w:eastAsia="Times New Roman" w:cs="Helvetica"/>
          <w:b/>
          <w:color w:val="FF7C80"/>
          <w:sz w:val="24"/>
          <w:szCs w:val="24"/>
          <w:lang w:eastAsia="fr-FR"/>
        </w:rPr>
      </w:pPr>
      <w:r w:rsidRPr="003107D5">
        <w:rPr>
          <w:rFonts w:eastAsia="Times New Roman" w:cs="Helvetica"/>
          <w:b/>
          <w:color w:val="FF7C80"/>
          <w:sz w:val="24"/>
          <w:szCs w:val="24"/>
          <w:lang w:eastAsia="fr-FR"/>
        </w:rPr>
        <w:t>Réalisez un budget clair et équilibré de votre projet.</w:t>
      </w:r>
    </w:p>
    <w:p w:rsidR="007B5BBA" w:rsidRPr="003107D5" w:rsidRDefault="007B5BBA" w:rsidP="00913F9E">
      <w:pPr>
        <w:spacing w:before="100" w:beforeAutospacing="1" w:after="100" w:afterAutospacing="1" w:line="240" w:lineRule="auto"/>
        <w:ind w:left="360"/>
        <w:jc w:val="both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3107D5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 xml:space="preserve">Pour n'oublier aucune dépense ou recettes, vous pouvez repartir de votre </w:t>
      </w:r>
      <w:r w:rsidR="003107D5" w:rsidRPr="003107D5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rétro planning</w:t>
      </w:r>
      <w:r w:rsidRPr="003107D5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 xml:space="preserve"> et recherchez les coûts associés à chaque étape du projet.</w:t>
      </w:r>
    </w:p>
    <w:p w:rsidR="007B5BBA" w:rsidRPr="003107D5" w:rsidRDefault="007B5BBA" w:rsidP="00913F9E">
      <w:pPr>
        <w:spacing w:before="100" w:beforeAutospacing="1" w:after="100" w:afterAutospacing="1" w:line="240" w:lineRule="auto"/>
        <w:ind w:left="360"/>
        <w:jc w:val="both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3107D5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Ce qui est important c'est de justifier les principaux montants en fournissant dans la mesure du possible des devis, des notifications d'attribution de subvention.</w:t>
      </w:r>
    </w:p>
    <w:p w:rsidR="007B5BBA" w:rsidRPr="003107D5" w:rsidRDefault="007B5BBA" w:rsidP="00913F9E">
      <w:pPr>
        <w:spacing w:before="100" w:beforeAutospacing="1" w:after="100" w:afterAutospacing="1" w:line="240" w:lineRule="auto"/>
        <w:ind w:left="360"/>
        <w:jc w:val="both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3107D5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 xml:space="preserve"> Essayez enfin de diversifier au maximum vos sources de financement. En effet, la structure proposant l'appel à projet n'a pas vocation à le financer dans son ensemble.  </w:t>
      </w:r>
    </w:p>
    <w:p w:rsidR="007B5BBA" w:rsidRPr="003107D5" w:rsidRDefault="007B5BBA" w:rsidP="00913F9E">
      <w:pPr>
        <w:spacing w:before="100" w:beforeAutospacing="1" w:after="100" w:afterAutospacing="1" w:line="240" w:lineRule="auto"/>
        <w:ind w:left="360"/>
        <w:jc w:val="both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3107D5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La variété des partenaires intéressés pour contribuer aux ressources du projet témoigne aussi de sa pertinence par rapport à un besoin identifié.</w:t>
      </w:r>
    </w:p>
    <w:p w:rsidR="007B5BBA" w:rsidRPr="003107D5" w:rsidRDefault="00D63AD6" w:rsidP="007B5BBA">
      <w:pPr>
        <w:pStyle w:val="Paragraphedeliste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3107D5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 xml:space="preserve">Fiche comment rédiger un budget : </w:t>
      </w:r>
    </w:p>
    <w:p w:rsidR="00D63AD6" w:rsidRPr="003107D5" w:rsidRDefault="0001225A" w:rsidP="00D63AD6">
      <w:pPr>
        <w:pStyle w:val="Paragraphedeliste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hyperlink r:id="rId15" w:history="1">
        <w:r w:rsidR="00D63AD6" w:rsidRPr="003107D5">
          <w:rPr>
            <w:rStyle w:val="Lienhypertexte"/>
            <w:rFonts w:eastAsia="Times New Roman" w:cs="Helvetica"/>
            <w:color w:val="808080" w:themeColor="background1" w:themeShade="80"/>
            <w:sz w:val="24"/>
            <w:szCs w:val="24"/>
            <w:lang w:eastAsia="fr-FR"/>
          </w:rPr>
          <w:t>https://www.animafac.net/fiches-pratiques/realiser-un-budget-previsionnel/</w:t>
        </w:r>
      </w:hyperlink>
      <w:r w:rsidR="003107D5">
        <w:rPr>
          <w:rStyle w:val="Lienhypertexte"/>
          <w:rFonts w:eastAsia="Times New Roman" w:cs="Helvetica"/>
          <w:color w:val="808080" w:themeColor="background1" w:themeShade="80"/>
          <w:sz w:val="24"/>
          <w:szCs w:val="24"/>
          <w:lang w:eastAsia="fr-FR"/>
        </w:rPr>
        <w:br/>
      </w:r>
    </w:p>
    <w:p w:rsidR="007B5BBA" w:rsidRPr="003107D5" w:rsidRDefault="00CB711D" w:rsidP="003107D5">
      <w:pPr>
        <w:spacing w:before="100" w:beforeAutospacing="1" w:after="100" w:afterAutospacing="1" w:line="240" w:lineRule="auto"/>
        <w:rPr>
          <w:rFonts w:eastAsia="Times New Roman" w:cs="Helvetica"/>
          <w:color w:val="808080" w:themeColor="background1" w:themeShade="80"/>
          <w:sz w:val="32"/>
          <w:szCs w:val="32"/>
          <w:lang w:eastAsia="fr-FR"/>
        </w:rPr>
      </w:pPr>
      <w:r w:rsidRPr="003107D5">
        <w:rPr>
          <w:rFonts w:eastAsia="Times New Roman" w:cs="Helvetica"/>
          <w:b/>
          <w:bCs/>
          <w:color w:val="808080" w:themeColor="background1" w:themeShade="80"/>
          <w:sz w:val="32"/>
          <w:szCs w:val="32"/>
          <w:lang w:eastAsia="fr-FR"/>
        </w:rPr>
        <w:t>4</w:t>
      </w:r>
      <w:r w:rsidR="007B5BBA" w:rsidRPr="003107D5">
        <w:rPr>
          <w:rFonts w:eastAsia="Times New Roman" w:cs="Helvetica"/>
          <w:b/>
          <w:bCs/>
          <w:color w:val="808080" w:themeColor="background1" w:themeShade="80"/>
          <w:sz w:val="32"/>
          <w:szCs w:val="32"/>
          <w:lang w:eastAsia="fr-FR"/>
        </w:rPr>
        <w:t>. - Je rédige</w:t>
      </w:r>
    </w:p>
    <w:p w:rsidR="007B5BBA" w:rsidRPr="003107D5" w:rsidRDefault="007B5BBA" w:rsidP="003107D5">
      <w:pPr>
        <w:spacing w:before="100" w:beforeAutospacing="1" w:after="0" w:line="240" w:lineRule="auto"/>
        <w:ind w:left="432"/>
        <w:jc w:val="both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3107D5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Le formulaire constitue une aide pour comprendre l'identité et les attentes de la structure porteuse.</w:t>
      </w:r>
      <w:r w:rsidR="003107D5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br/>
      </w:r>
      <w:r w:rsidR="003107D5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br/>
      </w:r>
      <w:r w:rsidRPr="003107D5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Veillez à bien respecter le cadre imposé : format, nombre de signes, longueur, pièces, etc.</w:t>
      </w:r>
    </w:p>
    <w:p w:rsidR="007B5BBA" w:rsidRPr="003107D5" w:rsidRDefault="00AF3FE1" w:rsidP="00C8672E">
      <w:pPr>
        <w:spacing w:before="100" w:beforeAutospacing="1" w:after="0" w:line="240" w:lineRule="auto"/>
        <w:ind w:left="432"/>
        <w:jc w:val="both"/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</w:pPr>
      <w:r w:rsidRPr="003107D5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>Faites-vous</w:t>
      </w:r>
      <w:r w:rsidR="007B5BBA" w:rsidRPr="003107D5">
        <w:rPr>
          <w:rFonts w:eastAsia="Times New Roman" w:cs="Helvetica"/>
          <w:color w:val="808080" w:themeColor="background1" w:themeShade="80"/>
          <w:sz w:val="24"/>
          <w:szCs w:val="24"/>
          <w:lang w:eastAsia="fr-FR"/>
        </w:rPr>
        <w:t xml:space="preserve"> relire par une tierce personne qui vérifiera l'absence de fautes d'orthographe et la clarté du dossier.</w:t>
      </w:r>
    </w:p>
    <w:p w:rsidR="007B5BBA" w:rsidRPr="00BA6947" w:rsidRDefault="007B5BBA" w:rsidP="00913F9E">
      <w:pPr>
        <w:spacing w:before="100" w:beforeAutospacing="1" w:after="0" w:line="240" w:lineRule="auto"/>
        <w:rPr>
          <w:rFonts w:cs="Helvetica"/>
          <w:sz w:val="28"/>
          <w:szCs w:val="28"/>
        </w:rPr>
      </w:pPr>
    </w:p>
    <w:sectPr w:rsidR="007B5BBA" w:rsidRPr="00BA694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25A" w:rsidRDefault="0001225A" w:rsidP="0013321F">
      <w:pPr>
        <w:spacing w:after="0" w:line="240" w:lineRule="auto"/>
      </w:pPr>
      <w:r>
        <w:separator/>
      </w:r>
    </w:p>
  </w:endnote>
  <w:endnote w:type="continuationSeparator" w:id="0">
    <w:p w:rsidR="0001225A" w:rsidRDefault="0001225A" w:rsidP="0013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21F" w:rsidRDefault="0013321F" w:rsidP="0013321F">
    <w:pPr>
      <w:pStyle w:val="Pieddepage"/>
      <w:jc w:val="right"/>
    </w:pPr>
    <w:r>
      <w:rPr>
        <w:noProof/>
        <w:lang w:eastAsia="fr-FR"/>
      </w:rPr>
      <w:drawing>
        <wp:inline distT="0" distB="0" distL="0" distR="0" wp14:anchorId="6612EFE3" wp14:editId="786F4930">
          <wp:extent cx="1354479" cy="42571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57" cy="438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25A" w:rsidRDefault="0001225A" w:rsidP="0013321F">
      <w:pPr>
        <w:spacing w:after="0" w:line="240" w:lineRule="auto"/>
      </w:pPr>
      <w:r>
        <w:separator/>
      </w:r>
    </w:p>
  </w:footnote>
  <w:footnote w:type="continuationSeparator" w:id="0">
    <w:p w:rsidR="0001225A" w:rsidRDefault="0001225A" w:rsidP="00133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425C"/>
    <w:multiLevelType w:val="multilevel"/>
    <w:tmpl w:val="252A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1392B"/>
    <w:multiLevelType w:val="multilevel"/>
    <w:tmpl w:val="E8CC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412B7"/>
    <w:multiLevelType w:val="hybridMultilevel"/>
    <w:tmpl w:val="3AAEB10A"/>
    <w:lvl w:ilvl="0" w:tplc="B6D8F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C434A"/>
    <w:multiLevelType w:val="hybridMultilevel"/>
    <w:tmpl w:val="47C4B256"/>
    <w:lvl w:ilvl="0" w:tplc="797AC8DC">
      <w:start w:val="1"/>
      <w:numFmt w:val="decimal"/>
      <w:lvlText w:val="%1."/>
      <w:lvlJc w:val="left"/>
      <w:pPr>
        <w:ind w:left="432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152" w:hanging="360"/>
      </w:pPr>
    </w:lvl>
    <w:lvl w:ilvl="2" w:tplc="040C001B" w:tentative="1">
      <w:start w:val="1"/>
      <w:numFmt w:val="lowerRoman"/>
      <w:lvlText w:val="%3."/>
      <w:lvlJc w:val="right"/>
      <w:pPr>
        <w:ind w:left="1872" w:hanging="180"/>
      </w:pPr>
    </w:lvl>
    <w:lvl w:ilvl="3" w:tplc="040C000F" w:tentative="1">
      <w:start w:val="1"/>
      <w:numFmt w:val="decimal"/>
      <w:lvlText w:val="%4."/>
      <w:lvlJc w:val="left"/>
      <w:pPr>
        <w:ind w:left="2592" w:hanging="360"/>
      </w:pPr>
    </w:lvl>
    <w:lvl w:ilvl="4" w:tplc="040C0019" w:tentative="1">
      <w:start w:val="1"/>
      <w:numFmt w:val="lowerLetter"/>
      <w:lvlText w:val="%5."/>
      <w:lvlJc w:val="left"/>
      <w:pPr>
        <w:ind w:left="3312" w:hanging="360"/>
      </w:pPr>
    </w:lvl>
    <w:lvl w:ilvl="5" w:tplc="040C001B" w:tentative="1">
      <w:start w:val="1"/>
      <w:numFmt w:val="lowerRoman"/>
      <w:lvlText w:val="%6."/>
      <w:lvlJc w:val="right"/>
      <w:pPr>
        <w:ind w:left="4032" w:hanging="180"/>
      </w:pPr>
    </w:lvl>
    <w:lvl w:ilvl="6" w:tplc="040C000F" w:tentative="1">
      <w:start w:val="1"/>
      <w:numFmt w:val="decimal"/>
      <w:lvlText w:val="%7."/>
      <w:lvlJc w:val="left"/>
      <w:pPr>
        <w:ind w:left="4752" w:hanging="360"/>
      </w:pPr>
    </w:lvl>
    <w:lvl w:ilvl="7" w:tplc="040C0019" w:tentative="1">
      <w:start w:val="1"/>
      <w:numFmt w:val="lowerLetter"/>
      <w:lvlText w:val="%8."/>
      <w:lvlJc w:val="left"/>
      <w:pPr>
        <w:ind w:left="5472" w:hanging="360"/>
      </w:pPr>
    </w:lvl>
    <w:lvl w:ilvl="8" w:tplc="040C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0D8C7133"/>
    <w:multiLevelType w:val="multilevel"/>
    <w:tmpl w:val="043E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1B08E3"/>
    <w:multiLevelType w:val="multilevel"/>
    <w:tmpl w:val="5826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796862"/>
    <w:multiLevelType w:val="multilevel"/>
    <w:tmpl w:val="E204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  <w:color w:val="2A2A2A"/>
        <w:sz w:val="2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AE295B"/>
    <w:multiLevelType w:val="multilevel"/>
    <w:tmpl w:val="13CE2B16"/>
    <w:lvl w:ilvl="0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C272E95"/>
    <w:multiLevelType w:val="multilevel"/>
    <w:tmpl w:val="A944198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C907DBC"/>
    <w:multiLevelType w:val="multilevel"/>
    <w:tmpl w:val="CF9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DF1E1D"/>
    <w:multiLevelType w:val="multilevel"/>
    <w:tmpl w:val="D53C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C5270D"/>
    <w:multiLevelType w:val="hybridMultilevel"/>
    <w:tmpl w:val="660E8E36"/>
    <w:lvl w:ilvl="0" w:tplc="C0CA7F7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7171B4"/>
    <w:multiLevelType w:val="hybridMultilevel"/>
    <w:tmpl w:val="90A0C5AA"/>
    <w:lvl w:ilvl="0" w:tplc="C0CA7F7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70147"/>
    <w:multiLevelType w:val="multilevel"/>
    <w:tmpl w:val="6220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0F20D6"/>
    <w:multiLevelType w:val="hybridMultilevel"/>
    <w:tmpl w:val="391EC632"/>
    <w:lvl w:ilvl="0" w:tplc="709EB91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651268"/>
    <w:multiLevelType w:val="multilevel"/>
    <w:tmpl w:val="9FCA7C84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31816AF2"/>
    <w:multiLevelType w:val="multilevel"/>
    <w:tmpl w:val="4DDC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023902"/>
    <w:multiLevelType w:val="multilevel"/>
    <w:tmpl w:val="9FCA7C84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3509536A"/>
    <w:multiLevelType w:val="multilevel"/>
    <w:tmpl w:val="91AE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793029"/>
    <w:multiLevelType w:val="multilevel"/>
    <w:tmpl w:val="8BAC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8E6652"/>
    <w:multiLevelType w:val="multilevel"/>
    <w:tmpl w:val="30AE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B974B83"/>
    <w:multiLevelType w:val="hybridMultilevel"/>
    <w:tmpl w:val="3D6CC05A"/>
    <w:lvl w:ilvl="0" w:tplc="709EB91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E2605C1"/>
    <w:multiLevelType w:val="multilevel"/>
    <w:tmpl w:val="C6EA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4E5EC4"/>
    <w:multiLevelType w:val="hybridMultilevel"/>
    <w:tmpl w:val="CC764D5E"/>
    <w:lvl w:ilvl="0" w:tplc="C0CA7F7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FC93677"/>
    <w:multiLevelType w:val="hybridMultilevel"/>
    <w:tmpl w:val="7BCCAD12"/>
    <w:lvl w:ilvl="0" w:tplc="C0CA7F7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1BD2A9F"/>
    <w:multiLevelType w:val="multilevel"/>
    <w:tmpl w:val="9FCA7C84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43FF4458"/>
    <w:multiLevelType w:val="multilevel"/>
    <w:tmpl w:val="54F2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FB3A00"/>
    <w:multiLevelType w:val="multilevel"/>
    <w:tmpl w:val="7FCA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1357D6"/>
    <w:multiLevelType w:val="multilevel"/>
    <w:tmpl w:val="D598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3D2718"/>
    <w:multiLevelType w:val="hybridMultilevel"/>
    <w:tmpl w:val="D652AC72"/>
    <w:lvl w:ilvl="0" w:tplc="B6D8F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C46CE"/>
    <w:multiLevelType w:val="multilevel"/>
    <w:tmpl w:val="100C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72906D9"/>
    <w:multiLevelType w:val="multilevel"/>
    <w:tmpl w:val="D69A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E36D92"/>
    <w:multiLevelType w:val="multilevel"/>
    <w:tmpl w:val="7FCA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C8395E"/>
    <w:multiLevelType w:val="multilevel"/>
    <w:tmpl w:val="03BA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8C3295"/>
    <w:multiLevelType w:val="hybridMultilevel"/>
    <w:tmpl w:val="13CE2B16"/>
    <w:lvl w:ilvl="0" w:tplc="5E3EC60A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4782C9C"/>
    <w:multiLevelType w:val="multilevel"/>
    <w:tmpl w:val="285C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B781CCE"/>
    <w:multiLevelType w:val="multilevel"/>
    <w:tmpl w:val="9FCA7C84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 w15:restartNumberingAfterBreak="0">
    <w:nsid w:val="6E6035F8"/>
    <w:multiLevelType w:val="hybridMultilevel"/>
    <w:tmpl w:val="74626700"/>
    <w:lvl w:ilvl="0" w:tplc="709EB918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1E947D4"/>
    <w:multiLevelType w:val="multilevel"/>
    <w:tmpl w:val="C40C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49564D"/>
    <w:multiLevelType w:val="multilevel"/>
    <w:tmpl w:val="3E5E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7E4EA0"/>
    <w:multiLevelType w:val="multilevel"/>
    <w:tmpl w:val="36F0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A927CF4"/>
    <w:multiLevelType w:val="multilevel"/>
    <w:tmpl w:val="FC1E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0"/>
  </w:num>
  <w:num w:numId="2">
    <w:abstractNumId w:val="19"/>
  </w:num>
  <w:num w:numId="3">
    <w:abstractNumId w:val="41"/>
  </w:num>
  <w:num w:numId="4">
    <w:abstractNumId w:val="30"/>
  </w:num>
  <w:num w:numId="5">
    <w:abstractNumId w:val="20"/>
  </w:num>
  <w:num w:numId="6">
    <w:abstractNumId w:val="10"/>
  </w:num>
  <w:num w:numId="7">
    <w:abstractNumId w:val="35"/>
  </w:num>
  <w:num w:numId="8">
    <w:abstractNumId w:val="22"/>
  </w:num>
  <w:num w:numId="9">
    <w:abstractNumId w:val="18"/>
  </w:num>
  <w:num w:numId="10">
    <w:abstractNumId w:val="9"/>
  </w:num>
  <w:num w:numId="11">
    <w:abstractNumId w:val="26"/>
  </w:num>
  <w:num w:numId="12">
    <w:abstractNumId w:val="6"/>
  </w:num>
  <w:num w:numId="13">
    <w:abstractNumId w:val="27"/>
  </w:num>
  <w:num w:numId="14">
    <w:abstractNumId w:val="4"/>
  </w:num>
  <w:num w:numId="15">
    <w:abstractNumId w:val="5"/>
  </w:num>
  <w:num w:numId="16">
    <w:abstractNumId w:val="28"/>
  </w:num>
  <w:num w:numId="17">
    <w:abstractNumId w:val="16"/>
  </w:num>
  <w:num w:numId="18">
    <w:abstractNumId w:val="39"/>
  </w:num>
  <w:num w:numId="19">
    <w:abstractNumId w:val="31"/>
  </w:num>
  <w:num w:numId="20">
    <w:abstractNumId w:val="13"/>
  </w:num>
  <w:num w:numId="21">
    <w:abstractNumId w:val="33"/>
  </w:num>
  <w:num w:numId="22">
    <w:abstractNumId w:val="1"/>
  </w:num>
  <w:num w:numId="23">
    <w:abstractNumId w:val="38"/>
  </w:num>
  <w:num w:numId="24">
    <w:abstractNumId w:val="0"/>
  </w:num>
  <w:num w:numId="25">
    <w:abstractNumId w:val="14"/>
  </w:num>
  <w:num w:numId="26">
    <w:abstractNumId w:val="37"/>
  </w:num>
  <w:num w:numId="27">
    <w:abstractNumId w:val="24"/>
  </w:num>
  <w:num w:numId="28">
    <w:abstractNumId w:val="2"/>
  </w:num>
  <w:num w:numId="29">
    <w:abstractNumId w:val="29"/>
  </w:num>
  <w:num w:numId="30">
    <w:abstractNumId w:val="32"/>
  </w:num>
  <w:num w:numId="31">
    <w:abstractNumId w:val="11"/>
  </w:num>
  <w:num w:numId="32">
    <w:abstractNumId w:val="21"/>
  </w:num>
  <w:num w:numId="33">
    <w:abstractNumId w:val="23"/>
  </w:num>
  <w:num w:numId="34">
    <w:abstractNumId w:val="12"/>
  </w:num>
  <w:num w:numId="35">
    <w:abstractNumId w:val="34"/>
  </w:num>
  <w:num w:numId="36">
    <w:abstractNumId w:val="3"/>
  </w:num>
  <w:num w:numId="37">
    <w:abstractNumId w:val="7"/>
  </w:num>
  <w:num w:numId="38">
    <w:abstractNumId w:val="8"/>
  </w:num>
  <w:num w:numId="39">
    <w:abstractNumId w:val="25"/>
  </w:num>
  <w:num w:numId="40">
    <w:abstractNumId w:val="36"/>
  </w:num>
  <w:num w:numId="41">
    <w:abstractNumId w:val="1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BA"/>
    <w:rsid w:val="0001225A"/>
    <w:rsid w:val="0013321F"/>
    <w:rsid w:val="001F31C5"/>
    <w:rsid w:val="003107D5"/>
    <w:rsid w:val="003F26E3"/>
    <w:rsid w:val="004A5E5A"/>
    <w:rsid w:val="00541461"/>
    <w:rsid w:val="005B1ECD"/>
    <w:rsid w:val="00725513"/>
    <w:rsid w:val="007641AD"/>
    <w:rsid w:val="007B5BBA"/>
    <w:rsid w:val="007F722F"/>
    <w:rsid w:val="00877A0C"/>
    <w:rsid w:val="008940B6"/>
    <w:rsid w:val="00913F9E"/>
    <w:rsid w:val="00926838"/>
    <w:rsid w:val="00A03A38"/>
    <w:rsid w:val="00AF3FE1"/>
    <w:rsid w:val="00BA6947"/>
    <w:rsid w:val="00BC4C66"/>
    <w:rsid w:val="00C8672E"/>
    <w:rsid w:val="00CB711D"/>
    <w:rsid w:val="00D268D0"/>
    <w:rsid w:val="00D63AD6"/>
    <w:rsid w:val="00E3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D7FF3-C18B-4EE6-93B9-598C09A3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B5BBA"/>
    <w:rPr>
      <w:b/>
      <w:bCs/>
    </w:rPr>
  </w:style>
  <w:style w:type="character" w:customStyle="1" w:styleId="watch">
    <w:name w:val="watch"/>
    <w:basedOn w:val="Policepardfaut"/>
    <w:rsid w:val="007B5BBA"/>
  </w:style>
  <w:style w:type="character" w:customStyle="1" w:styleId="color22">
    <w:name w:val="color_22"/>
    <w:basedOn w:val="Policepardfaut"/>
    <w:rsid w:val="007B5BBA"/>
  </w:style>
  <w:style w:type="character" w:customStyle="1" w:styleId="color28">
    <w:name w:val="color_28"/>
    <w:basedOn w:val="Policepardfaut"/>
    <w:rsid w:val="007B5BBA"/>
  </w:style>
  <w:style w:type="paragraph" w:customStyle="1" w:styleId="font8">
    <w:name w:val="font_8"/>
    <w:basedOn w:val="Normal"/>
    <w:rsid w:val="007B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B5BB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3AD6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A69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69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694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69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694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6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947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3107D5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3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321F"/>
  </w:style>
  <w:style w:type="paragraph" w:styleId="Pieddepage">
    <w:name w:val="footer"/>
    <w:basedOn w:val="Normal"/>
    <w:link w:val="PieddepageCar"/>
    <w:uiPriority w:val="99"/>
    <w:unhideWhenUsed/>
    <w:rsid w:val="0013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3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fondationdefrance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ical.org/categories-articles/les-appels-proje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ppelaprojet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nimafac.net/fiches-pratiques/realiser-un-budget-previsionnel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vivie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7a7078-e962-468f-b00c-f9ed869d48ab">7VAK5VDYAVPA-214786039-108</_dlc_DocId>
    <_dlc_DocIdUrl xmlns="3f7a7078-e962-468f-b00c-f9ed869d48ab">
      <Url>https://espacescollaboratifs.yvelines.fr/devcult/sup/_layouts/15/DocIdRedir.aspx?ID=7VAK5VDYAVPA-214786039-108</Url>
      <Description>7VAK5VDYAVPA-214786039-108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6D23F32EE6640A2F8D1F89B368811" ma:contentTypeVersion="0" ma:contentTypeDescription="Crée un document." ma:contentTypeScope="" ma:versionID="6f1c6171c0a7a977774036b49ef75500">
  <xsd:schema xmlns:xsd="http://www.w3.org/2001/XMLSchema" xmlns:xs="http://www.w3.org/2001/XMLSchema" xmlns:p="http://schemas.microsoft.com/office/2006/metadata/properties" xmlns:ns2="3f7a7078-e962-468f-b00c-f9ed869d48ab" targetNamespace="http://schemas.microsoft.com/office/2006/metadata/properties" ma:root="true" ma:fieldsID="ed2a715fafe6c250dbf598f92026a1c7" ns2:_="">
    <xsd:import namespace="3f7a7078-e962-468f-b00c-f9ed869d4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a7078-e962-468f-b00c-f9ed869d4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78FB33-D107-4F1E-A666-59ECD3EB3B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55622D0-29A2-4908-BD56-499C61B4F4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D7650-1BD5-43E8-8803-9DF279F966A6}">
  <ds:schemaRefs>
    <ds:schemaRef ds:uri="http://schemas.microsoft.com/office/2006/metadata/properties"/>
    <ds:schemaRef ds:uri="http://schemas.microsoft.com/office/infopath/2007/PartnerControls"/>
    <ds:schemaRef ds:uri="3f7a7078-e962-468f-b00c-f9ed869d48ab"/>
  </ds:schemaRefs>
</ds:datastoreItem>
</file>

<file path=customXml/itemProps4.xml><?xml version="1.0" encoding="utf-8"?>
<ds:datastoreItem xmlns:ds="http://schemas.openxmlformats.org/officeDocument/2006/customXml" ds:itemID="{8D93B6F7-8C4E-46E5-946C-743CA74A3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a7078-e962-468f-b00c-f9ed869d4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1634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10604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PLESSIS-SECHET Véronique</dc:creator>
  <cp:keywords/>
  <dc:description/>
  <cp:lastModifiedBy>ZENON Johan</cp:lastModifiedBy>
  <cp:revision>2</cp:revision>
  <dcterms:created xsi:type="dcterms:W3CDTF">2018-12-03T09:50:00Z</dcterms:created>
  <dcterms:modified xsi:type="dcterms:W3CDTF">2018-12-03T09:50:00Z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0x0101002066D23F32EE6640A2F8D1F89B368811</vt:lpwstr>
  </property>
  <property fmtid="{D5CDD505-2E9C-101B-9397-08002B2CF9AE}" pid="3" name="_dlc_DocIdItemGuid">
    <vt:lpwstr>b91d2a01-0eac-4f9c-9b98-c7920601b7df</vt:lpwstr>
  </property>
</Properties>
</file>