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A1838" w14:textId="77777777" w:rsidR="00F63CA1" w:rsidRPr="0001193B" w:rsidRDefault="00F63CA1" w:rsidP="00F63CA1">
      <w:pPr>
        <w:ind w:left="3540" w:hanging="3540"/>
        <w:jc w:val="right"/>
        <w:rPr>
          <w:rFonts w:ascii="Garamond" w:hAnsi="Garamond"/>
          <w:b/>
        </w:rPr>
      </w:pPr>
      <w:bookmarkStart w:id="0" w:name="_GoBack"/>
      <w:bookmarkEnd w:id="0"/>
      <w:r w:rsidRPr="0001193B">
        <w:rPr>
          <w:rFonts w:ascii="Garamond" w:hAnsi="Garamond"/>
          <w:noProof/>
          <w:lang w:eastAsia="fr-FR"/>
        </w:rPr>
        <w:drawing>
          <wp:anchor distT="0" distB="0" distL="114300" distR="114300" simplePos="0" relativeHeight="251659264" behindDoc="0" locked="0" layoutInCell="1" allowOverlap="1" wp14:anchorId="78E4A3F7" wp14:editId="767325BA">
            <wp:simplePos x="0" y="0"/>
            <wp:positionH relativeFrom="margin">
              <wp:align>left</wp:align>
            </wp:positionH>
            <wp:positionV relativeFrom="paragraph">
              <wp:posOffset>0</wp:posOffset>
            </wp:positionV>
            <wp:extent cx="2457450" cy="7397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DPT YVELINES CMJ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739775"/>
                    </a:xfrm>
                    <a:prstGeom prst="rect">
                      <a:avLst/>
                    </a:prstGeom>
                  </pic:spPr>
                </pic:pic>
              </a:graphicData>
            </a:graphic>
            <wp14:sizeRelH relativeFrom="margin">
              <wp14:pctWidth>0</wp14:pctWidth>
            </wp14:sizeRelH>
          </wp:anchor>
        </w:drawing>
      </w:r>
    </w:p>
    <w:p w14:paraId="627FE7DF" w14:textId="77777777" w:rsidR="00F63CA1" w:rsidRPr="0001193B" w:rsidRDefault="00F63CA1" w:rsidP="00F63CA1">
      <w:pPr>
        <w:ind w:left="3540" w:hanging="3540"/>
        <w:jc w:val="right"/>
        <w:rPr>
          <w:rFonts w:ascii="Garamond" w:hAnsi="Garamond"/>
          <w:b/>
        </w:rPr>
      </w:pPr>
      <w:r w:rsidRPr="0001193B">
        <w:rPr>
          <w:rFonts w:ascii="Garamond" w:hAnsi="Garamond"/>
          <w:b/>
          <w:sz w:val="28"/>
          <w:szCs w:val="28"/>
        </w:rPr>
        <w:t>DEMANDE DE SUBVENTION</w:t>
      </w:r>
      <w:r w:rsidRPr="0001193B">
        <w:rPr>
          <w:rFonts w:ascii="Garamond" w:hAnsi="Garamond"/>
          <w:b/>
        </w:rPr>
        <w:t xml:space="preserve"> </w:t>
      </w:r>
    </w:p>
    <w:p w14:paraId="5FEF3372" w14:textId="77777777" w:rsidR="00F63CA1" w:rsidRPr="00911EBD" w:rsidRDefault="00F63CA1" w:rsidP="00F63CA1">
      <w:pPr>
        <w:ind w:left="3540" w:hanging="3540"/>
        <w:jc w:val="right"/>
        <w:rPr>
          <w:rFonts w:ascii="Garamond" w:hAnsi="Garamond"/>
          <w:b/>
          <w:color w:val="FF0066"/>
        </w:rPr>
      </w:pPr>
      <w:r>
        <w:rPr>
          <w:rFonts w:ascii="Garamond" w:hAnsi="Garamond"/>
          <w:b/>
          <w:color w:val="FF0066"/>
        </w:rPr>
        <w:t>A</w:t>
      </w:r>
      <w:r w:rsidRPr="00911EBD">
        <w:rPr>
          <w:rFonts w:ascii="Garamond" w:hAnsi="Garamond"/>
          <w:b/>
          <w:color w:val="FF0066"/>
        </w:rPr>
        <w:t xml:space="preserve"> retourner avant le 30 novembre 201</w:t>
      </w:r>
      <w:r>
        <w:rPr>
          <w:rFonts w:ascii="Garamond" w:hAnsi="Garamond"/>
          <w:b/>
          <w:color w:val="FF0066"/>
        </w:rPr>
        <w:t>7</w:t>
      </w:r>
    </w:p>
    <w:p w14:paraId="769589A8" w14:textId="77777777" w:rsidR="00F63CA1" w:rsidRPr="00D84EF6" w:rsidRDefault="00F63CA1" w:rsidP="00F63CA1">
      <w:pPr>
        <w:spacing w:after="0" w:line="240" w:lineRule="auto"/>
        <w:rPr>
          <w:rFonts w:ascii="Garamond" w:hAnsi="Garamond"/>
          <w:b/>
        </w:rPr>
      </w:pPr>
    </w:p>
    <w:p w14:paraId="61CEEBCA" w14:textId="52DC41A2" w:rsidR="00F63CA1" w:rsidRPr="00D84EF6" w:rsidRDefault="0087245C" w:rsidP="00F63CA1">
      <w:pPr>
        <w:spacing w:after="0" w:line="240" w:lineRule="auto"/>
        <w:rPr>
          <w:rFonts w:ascii="Garamond" w:hAnsi="Garamond"/>
        </w:rPr>
      </w:pPr>
      <w:r>
        <w:rPr>
          <w:rFonts w:ascii="Garamond" w:hAnsi="Garamond"/>
        </w:rPr>
        <w:t>Direction g</w:t>
      </w:r>
      <w:r w:rsidR="00F63CA1" w:rsidRPr="00D84EF6">
        <w:rPr>
          <w:rFonts w:ascii="Garamond" w:hAnsi="Garamond"/>
        </w:rPr>
        <w:t>énérale des services</w:t>
      </w:r>
    </w:p>
    <w:p w14:paraId="5A3884AA" w14:textId="77777777" w:rsidR="00F63CA1" w:rsidRPr="000E3F2B" w:rsidRDefault="00F63CA1" w:rsidP="00F63CA1">
      <w:pPr>
        <w:spacing w:after="0" w:line="240" w:lineRule="auto"/>
        <w:rPr>
          <w:rFonts w:ascii="Garamond" w:hAnsi="Garamond"/>
        </w:rPr>
      </w:pPr>
      <w:r w:rsidRPr="000E3F2B">
        <w:rPr>
          <w:rFonts w:ascii="Garamond" w:hAnsi="Garamond"/>
        </w:rPr>
        <w:t>Direction Générale Adjointe Jeunesse et Qualité de Vie</w:t>
      </w:r>
    </w:p>
    <w:p w14:paraId="45465742" w14:textId="77777777" w:rsidR="00F63CA1" w:rsidRPr="000E3F2B" w:rsidRDefault="00F63CA1" w:rsidP="00F63CA1">
      <w:pPr>
        <w:spacing w:after="0" w:line="240" w:lineRule="auto"/>
        <w:rPr>
          <w:rFonts w:ascii="Garamond" w:hAnsi="Garamond"/>
        </w:rPr>
      </w:pPr>
      <w:r w:rsidRPr="000E3F2B">
        <w:rPr>
          <w:rFonts w:ascii="Garamond" w:hAnsi="Garamond"/>
        </w:rPr>
        <w:t>Direction de la Culture, des Patrimoines</w:t>
      </w:r>
      <w:r>
        <w:rPr>
          <w:rFonts w:ascii="Garamond" w:hAnsi="Garamond"/>
        </w:rPr>
        <w:t xml:space="preserve"> </w:t>
      </w:r>
      <w:r w:rsidRPr="000E3F2B">
        <w:rPr>
          <w:rFonts w:ascii="Garamond" w:hAnsi="Garamond"/>
        </w:rPr>
        <w:t>et des Archives</w:t>
      </w:r>
    </w:p>
    <w:p w14:paraId="368E4F3A" w14:textId="62A5FA13" w:rsidR="00F63CA1" w:rsidRPr="0017710C" w:rsidRDefault="0087245C" w:rsidP="00F63CA1">
      <w:pPr>
        <w:spacing w:after="0" w:line="240" w:lineRule="auto"/>
        <w:rPr>
          <w:rFonts w:ascii="Garamond" w:hAnsi="Garamond"/>
        </w:rPr>
      </w:pPr>
      <w:r>
        <w:rPr>
          <w:rFonts w:ascii="Garamond" w:hAnsi="Garamond"/>
        </w:rPr>
        <w:t>Pôle Développement C</w:t>
      </w:r>
      <w:r w:rsidR="00F63CA1" w:rsidRPr="0017710C">
        <w:rPr>
          <w:rFonts w:ascii="Garamond" w:hAnsi="Garamond"/>
        </w:rPr>
        <w:t>ulturel</w:t>
      </w:r>
    </w:p>
    <w:p w14:paraId="0C822C28" w14:textId="77777777" w:rsidR="00F63CA1" w:rsidRDefault="00F63CA1" w:rsidP="00F63CA1">
      <w:pPr>
        <w:spacing w:after="0" w:line="240" w:lineRule="auto"/>
        <w:rPr>
          <w:rFonts w:ascii="Garamond" w:hAnsi="Garamond"/>
          <w:b/>
        </w:rPr>
      </w:pPr>
    </w:p>
    <w:p w14:paraId="2D326F21" w14:textId="77777777" w:rsidR="00F63CA1" w:rsidRDefault="00F63CA1" w:rsidP="00F63CA1">
      <w:pPr>
        <w:spacing w:after="0" w:line="240" w:lineRule="auto"/>
        <w:rPr>
          <w:rFonts w:ascii="Garamond" w:hAnsi="Garamond"/>
          <w:b/>
        </w:rPr>
      </w:pPr>
    </w:p>
    <w:p w14:paraId="1ED67835" w14:textId="0107F313" w:rsidR="00BA1C67" w:rsidRDefault="00675C19" w:rsidP="009345E8">
      <w:pPr>
        <w:pStyle w:val="Titre2"/>
        <w:rPr>
          <w:sz w:val="28"/>
          <w:szCs w:val="28"/>
        </w:rPr>
      </w:pPr>
      <w:r>
        <w:rPr>
          <w:sz w:val="28"/>
          <w:szCs w:val="28"/>
        </w:rPr>
        <w:t>A</w:t>
      </w:r>
      <w:r w:rsidR="00BA1C67">
        <w:rPr>
          <w:sz w:val="28"/>
          <w:szCs w:val="28"/>
        </w:rPr>
        <w:t>IDE A</w:t>
      </w:r>
      <w:r w:rsidR="0024314B" w:rsidRPr="00717D0B">
        <w:rPr>
          <w:sz w:val="28"/>
          <w:szCs w:val="28"/>
        </w:rPr>
        <w:t xml:space="preserve"> L’INVESTI</w:t>
      </w:r>
      <w:r w:rsidR="00BA1C67">
        <w:rPr>
          <w:sz w:val="28"/>
          <w:szCs w:val="28"/>
        </w:rPr>
        <w:t>SSEMENT POUR LA REQUALIFICATION</w:t>
      </w:r>
    </w:p>
    <w:p w14:paraId="28076A5A" w14:textId="3625E4D5" w:rsidR="000A01B9" w:rsidRPr="00717D0B" w:rsidRDefault="0024314B" w:rsidP="009345E8">
      <w:pPr>
        <w:pStyle w:val="Titre2"/>
        <w:rPr>
          <w:sz w:val="28"/>
          <w:szCs w:val="28"/>
        </w:rPr>
      </w:pPr>
      <w:r w:rsidRPr="00717D0B">
        <w:rPr>
          <w:sz w:val="28"/>
          <w:szCs w:val="28"/>
        </w:rPr>
        <w:t xml:space="preserve">DES </w:t>
      </w:r>
      <w:r w:rsidR="00BA1C67">
        <w:rPr>
          <w:sz w:val="28"/>
          <w:szCs w:val="28"/>
        </w:rPr>
        <w:t>E</w:t>
      </w:r>
      <w:r w:rsidRPr="00717D0B">
        <w:rPr>
          <w:sz w:val="28"/>
          <w:szCs w:val="28"/>
        </w:rPr>
        <w:t>QUIPEMENTS CULTURELS</w:t>
      </w:r>
    </w:p>
    <w:p w14:paraId="3F87CAAC" w14:textId="420CF2FB" w:rsidR="009345E8" w:rsidRDefault="009345E8" w:rsidP="00BA1C67">
      <w:pPr>
        <w:spacing w:after="0" w:line="240" w:lineRule="auto"/>
        <w:rPr>
          <w:rFonts w:ascii="Garamond" w:hAnsi="Garamond"/>
          <w:sz w:val="28"/>
          <w:szCs w:val="28"/>
        </w:rPr>
      </w:pPr>
    </w:p>
    <w:p w14:paraId="15507B62" w14:textId="77777777" w:rsidR="00BA1C67" w:rsidRPr="00BA1C67" w:rsidRDefault="00BA1C67" w:rsidP="00BA1C67">
      <w:pPr>
        <w:spacing w:after="0" w:line="240" w:lineRule="auto"/>
        <w:rPr>
          <w:rFonts w:ascii="Garamond" w:hAnsi="Garamond"/>
          <w:sz w:val="28"/>
          <w:szCs w:val="28"/>
        </w:rPr>
      </w:pPr>
    </w:p>
    <w:p w14:paraId="3D8D0BED"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b/>
        </w:rPr>
      </w:pPr>
      <w:r>
        <w:rPr>
          <w:rFonts w:ascii="Garamond" w:hAnsi="Garamond"/>
          <w:b/>
        </w:rPr>
        <w:t>ATTENTION !</w:t>
      </w:r>
    </w:p>
    <w:p w14:paraId="670F60FB"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r>
        <w:rPr>
          <w:rFonts w:ascii="Garamond" w:hAnsi="Garamond"/>
        </w:rPr>
        <w:t>NE SERONT PAS EXAMINES :</w:t>
      </w:r>
    </w:p>
    <w:p w14:paraId="54086DE0"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p>
    <w:p w14:paraId="626C0B68"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Pr>
          <w:rFonts w:ascii="Garamond" w:hAnsi="Garamond"/>
        </w:rPr>
        <w:tab/>
      </w:r>
      <w:r>
        <w:rPr>
          <w:rFonts w:ascii="Garamond" w:hAnsi="Garamond"/>
          <w:b/>
        </w:rPr>
        <w:t>Les formulaires :</w:t>
      </w:r>
    </w:p>
    <w:p w14:paraId="65FE773C"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xml:space="preserve">- manuscrits </w:t>
      </w:r>
    </w:p>
    <w:p w14:paraId="6E312C8F"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Pr>
          <w:rFonts w:ascii="Garamond" w:hAnsi="Garamond"/>
        </w:rPr>
        <w:tab/>
      </w:r>
      <w:r>
        <w:rPr>
          <w:rFonts w:ascii="Garamond" w:hAnsi="Garamond"/>
          <w:b/>
        </w:rPr>
        <w:t>Les dossiers :</w:t>
      </w:r>
    </w:p>
    <w:p w14:paraId="6F875C23"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incomplets</w:t>
      </w:r>
    </w:p>
    <w:p w14:paraId="36E6A406" w14:textId="255C2D85"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e</w:t>
      </w:r>
      <w:r w:rsidR="007E0F42">
        <w:rPr>
          <w:rFonts w:ascii="Garamond" w:hAnsi="Garamond"/>
        </w:rPr>
        <w:t>nvoyés après le 30 novembre 2017</w:t>
      </w:r>
    </w:p>
    <w:p w14:paraId="492F5704"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p>
    <w:p w14:paraId="382A1051" w14:textId="77777777" w:rsidR="004438F0" w:rsidRDefault="004438F0" w:rsidP="004438F0">
      <w:pPr>
        <w:jc w:val="center"/>
        <w:rPr>
          <w:rFonts w:ascii="Garamond" w:hAnsi="Garamond"/>
          <w:b/>
        </w:rPr>
      </w:pPr>
    </w:p>
    <w:p w14:paraId="155BAE26" w14:textId="77777777" w:rsidR="00EE527F" w:rsidRPr="00BA1C67" w:rsidRDefault="00561B5A" w:rsidP="00EE527F">
      <w:pPr>
        <w:pBdr>
          <w:top w:val="single" w:sz="4" w:space="1" w:color="auto"/>
          <w:left w:val="single" w:sz="4" w:space="4" w:color="auto"/>
          <w:bottom w:val="single" w:sz="4" w:space="1" w:color="auto"/>
          <w:right w:val="single" w:sz="4" w:space="4" w:color="auto"/>
        </w:pBdr>
        <w:jc w:val="center"/>
        <w:rPr>
          <w:rFonts w:ascii="Garamond" w:hAnsi="Garamond"/>
          <w:b/>
          <w:strike/>
          <w:sz w:val="24"/>
          <w:szCs w:val="24"/>
        </w:rPr>
      </w:pPr>
      <w:r w:rsidRPr="00BA1C67">
        <w:rPr>
          <w:rFonts w:ascii="Garamond" w:hAnsi="Garamond"/>
          <w:b/>
          <w:sz w:val="24"/>
          <w:szCs w:val="24"/>
        </w:rPr>
        <w:t>I</w:t>
      </w:r>
      <w:r w:rsidR="00EF482F" w:rsidRPr="00BA1C67">
        <w:rPr>
          <w:rFonts w:ascii="Garamond" w:hAnsi="Garamond"/>
          <w:b/>
          <w:sz w:val="24"/>
          <w:szCs w:val="24"/>
        </w:rPr>
        <w:t xml:space="preserve">DENTIFICATION DU </w:t>
      </w:r>
      <w:r w:rsidR="001D6A1B" w:rsidRPr="00BA1C67">
        <w:rPr>
          <w:rFonts w:ascii="Garamond" w:hAnsi="Garamond"/>
          <w:b/>
          <w:sz w:val="24"/>
          <w:szCs w:val="24"/>
        </w:rPr>
        <w:t>DEMANDEUR</w:t>
      </w:r>
    </w:p>
    <w:p w14:paraId="7934A10C" w14:textId="77777777" w:rsidR="00A2123E" w:rsidRPr="00A2123E" w:rsidRDefault="00A2123E" w:rsidP="00A2123E">
      <w:pPr>
        <w:numPr>
          <w:ilvl w:val="0"/>
          <w:numId w:val="2"/>
        </w:numPr>
        <w:spacing w:line="256" w:lineRule="auto"/>
        <w:contextualSpacing/>
        <w:rPr>
          <w:rFonts w:ascii="Garamond" w:hAnsi="Garamond"/>
        </w:rPr>
      </w:pPr>
      <w:r w:rsidRPr="00A2123E">
        <w:rPr>
          <w:rFonts w:ascii="Garamond" w:hAnsi="Garamond"/>
        </w:rPr>
        <w:t>Commune</w:t>
      </w:r>
    </w:p>
    <w:p w14:paraId="731340DE" w14:textId="77777777" w:rsidR="00A2123E" w:rsidRPr="00A2123E" w:rsidRDefault="00A2123E" w:rsidP="00A2123E">
      <w:pPr>
        <w:numPr>
          <w:ilvl w:val="0"/>
          <w:numId w:val="2"/>
        </w:numPr>
        <w:spacing w:line="256" w:lineRule="auto"/>
        <w:contextualSpacing/>
        <w:rPr>
          <w:rFonts w:ascii="Garamond" w:hAnsi="Garamond"/>
        </w:rPr>
      </w:pPr>
      <w:r w:rsidRPr="00A2123E">
        <w:rPr>
          <w:rFonts w:ascii="Garamond" w:hAnsi="Garamond"/>
        </w:rPr>
        <w:t>E.P.C.I.</w:t>
      </w:r>
    </w:p>
    <w:p w14:paraId="60795D54" w14:textId="2360B1F1" w:rsidR="00B707A8" w:rsidRPr="00A2123E" w:rsidRDefault="00B707A8" w:rsidP="00B707A8">
      <w:pPr>
        <w:numPr>
          <w:ilvl w:val="0"/>
          <w:numId w:val="2"/>
        </w:numPr>
        <w:spacing w:line="256" w:lineRule="auto"/>
        <w:contextualSpacing/>
        <w:rPr>
          <w:rFonts w:ascii="Garamond" w:hAnsi="Garamond"/>
        </w:rPr>
      </w:pPr>
      <w:r>
        <w:rPr>
          <w:rFonts w:ascii="Garamond" w:hAnsi="Garamond"/>
        </w:rPr>
        <w:t>Groupement d’équipements culturels régis par une convention</w:t>
      </w:r>
    </w:p>
    <w:p w14:paraId="44AC7A10" w14:textId="77777777" w:rsidR="00FA1C77" w:rsidRDefault="00FA1C77" w:rsidP="0086435E">
      <w:pPr>
        <w:spacing w:after="0" w:line="240" w:lineRule="auto"/>
        <w:rPr>
          <w:rFonts w:ascii="Garamond" w:hAnsi="Garamond"/>
        </w:rPr>
      </w:pPr>
    </w:p>
    <w:p w14:paraId="4F9732EE" w14:textId="77777777" w:rsidR="00B707A8" w:rsidRDefault="00B707A8" w:rsidP="0086435E">
      <w:pPr>
        <w:spacing w:after="0" w:line="240" w:lineRule="auto"/>
        <w:rPr>
          <w:rFonts w:ascii="Garamond" w:hAnsi="Garamond"/>
        </w:rPr>
      </w:pPr>
    </w:p>
    <w:p w14:paraId="27D38391" w14:textId="34648901" w:rsidR="00A2123E" w:rsidRDefault="00A2123E" w:rsidP="00B707A8">
      <w:pPr>
        <w:tabs>
          <w:tab w:val="left" w:pos="1361"/>
          <w:tab w:val="right" w:leader="dot" w:pos="9072"/>
        </w:tabs>
        <w:spacing w:line="256" w:lineRule="auto"/>
        <w:rPr>
          <w:rFonts w:ascii="Garamond" w:hAnsi="Garamond"/>
        </w:rPr>
      </w:pPr>
      <w:r w:rsidRPr="007E0F42">
        <w:rPr>
          <w:rFonts w:ascii="Garamond" w:hAnsi="Garamond"/>
        </w:rPr>
        <w:t xml:space="preserve">Nom complet : </w:t>
      </w:r>
      <w:r w:rsidR="00057AEF">
        <w:rPr>
          <w:rFonts w:ascii="Garamond" w:hAnsi="Garamond"/>
        </w:rPr>
        <w:tab/>
      </w:r>
      <w:r w:rsidR="00BA1C67">
        <w:rPr>
          <w:rFonts w:ascii="Garamond" w:hAnsi="Garamond"/>
        </w:rPr>
        <w:tab/>
      </w:r>
    </w:p>
    <w:p w14:paraId="281E7B14" w14:textId="3BAC88FD" w:rsidR="00BA1C67" w:rsidRPr="007E0F42" w:rsidRDefault="00BA1C67" w:rsidP="00BA1C67">
      <w:pPr>
        <w:tabs>
          <w:tab w:val="left" w:pos="0"/>
          <w:tab w:val="right" w:leader="dot" w:pos="9072"/>
        </w:tabs>
        <w:spacing w:line="256" w:lineRule="auto"/>
        <w:rPr>
          <w:rFonts w:ascii="Garamond" w:hAnsi="Garamond"/>
        </w:rPr>
      </w:pPr>
      <w:r>
        <w:rPr>
          <w:rFonts w:ascii="Garamond" w:hAnsi="Garamond"/>
        </w:rPr>
        <w:tab/>
      </w:r>
    </w:p>
    <w:p w14:paraId="15EC6E9F" w14:textId="37EA2B07" w:rsidR="00675C19" w:rsidRPr="007E0F42" w:rsidRDefault="00A2123E" w:rsidP="00BA1C67">
      <w:pPr>
        <w:tabs>
          <w:tab w:val="left" w:pos="2127"/>
          <w:tab w:val="right" w:leader="dot" w:pos="9072"/>
        </w:tabs>
        <w:spacing w:line="256" w:lineRule="auto"/>
        <w:rPr>
          <w:rFonts w:ascii="Garamond" w:hAnsi="Garamond"/>
        </w:rPr>
      </w:pPr>
      <w:r w:rsidRPr="007E0F42">
        <w:rPr>
          <w:rFonts w:ascii="Garamond" w:hAnsi="Garamond"/>
        </w:rPr>
        <w:t xml:space="preserve">Adresse du siège social : </w:t>
      </w:r>
      <w:r w:rsidR="00BA1C67">
        <w:rPr>
          <w:rFonts w:ascii="Garamond" w:hAnsi="Garamond"/>
        </w:rPr>
        <w:tab/>
      </w:r>
      <w:r w:rsidR="00BA1C67">
        <w:rPr>
          <w:rFonts w:ascii="Garamond" w:hAnsi="Garamond"/>
        </w:rPr>
        <w:tab/>
      </w:r>
    </w:p>
    <w:p w14:paraId="646A5893" w14:textId="4D7C72BC" w:rsidR="00675C19" w:rsidRDefault="00057AEF" w:rsidP="00057AEF">
      <w:pPr>
        <w:tabs>
          <w:tab w:val="left" w:pos="0"/>
          <w:tab w:val="right" w:leader="dot" w:pos="9072"/>
        </w:tabs>
        <w:spacing w:line="256" w:lineRule="auto"/>
        <w:rPr>
          <w:rFonts w:ascii="Garamond" w:hAnsi="Garamond"/>
        </w:rPr>
      </w:pPr>
      <w:r>
        <w:rPr>
          <w:rFonts w:ascii="Garamond" w:hAnsi="Garamond"/>
        </w:rPr>
        <w:tab/>
      </w:r>
    </w:p>
    <w:p w14:paraId="3C623A9F" w14:textId="4CAA56C5" w:rsidR="00675C19" w:rsidRPr="007E0F42" w:rsidRDefault="00A2123E" w:rsidP="000D3EE7">
      <w:pPr>
        <w:tabs>
          <w:tab w:val="left" w:pos="3686"/>
          <w:tab w:val="right" w:leader="dot" w:pos="9072"/>
        </w:tabs>
        <w:spacing w:line="256" w:lineRule="auto"/>
        <w:rPr>
          <w:rFonts w:ascii="Garamond" w:hAnsi="Garamond"/>
        </w:rPr>
      </w:pPr>
      <w:r w:rsidRPr="007E0F42">
        <w:rPr>
          <w:rFonts w:ascii="Garamond" w:hAnsi="Garamond"/>
        </w:rPr>
        <w:t xml:space="preserve">Adresse de correspondance si différente : </w:t>
      </w:r>
      <w:r w:rsidR="0086435E">
        <w:rPr>
          <w:rFonts w:ascii="Garamond" w:hAnsi="Garamond"/>
        </w:rPr>
        <w:tab/>
      </w:r>
      <w:r w:rsidR="0086435E">
        <w:rPr>
          <w:rFonts w:ascii="Garamond" w:hAnsi="Garamond"/>
        </w:rPr>
        <w:tab/>
      </w:r>
    </w:p>
    <w:p w14:paraId="5AD168E1" w14:textId="3FD43731" w:rsidR="00675C19" w:rsidRDefault="00057AEF" w:rsidP="00057AEF">
      <w:pPr>
        <w:tabs>
          <w:tab w:val="left" w:pos="0"/>
          <w:tab w:val="right" w:leader="dot" w:pos="9072"/>
        </w:tabs>
        <w:spacing w:line="256" w:lineRule="auto"/>
        <w:rPr>
          <w:rFonts w:ascii="Garamond" w:hAnsi="Garamond"/>
        </w:rPr>
      </w:pPr>
      <w:r>
        <w:rPr>
          <w:rFonts w:ascii="Garamond" w:hAnsi="Garamond"/>
        </w:rPr>
        <w:tab/>
      </w:r>
    </w:p>
    <w:p w14:paraId="5BB3A5D1" w14:textId="77FA219E" w:rsidR="00A2123E" w:rsidRPr="007E0F42" w:rsidRDefault="00A2123E" w:rsidP="0086435E">
      <w:pPr>
        <w:tabs>
          <w:tab w:val="left" w:pos="4820"/>
          <w:tab w:val="right" w:leader="dot" w:pos="9072"/>
        </w:tabs>
        <w:spacing w:line="256" w:lineRule="auto"/>
        <w:rPr>
          <w:rFonts w:ascii="Garamond" w:hAnsi="Garamond"/>
        </w:rPr>
      </w:pPr>
      <w:r w:rsidRPr="007E0F42">
        <w:rPr>
          <w:rFonts w:ascii="Garamond" w:hAnsi="Garamond"/>
        </w:rPr>
        <w:t>Adresse de la </w:t>
      </w:r>
      <w:r w:rsidR="001D6A1B" w:rsidRPr="007E0F42">
        <w:rPr>
          <w:rFonts w:ascii="Garamond" w:hAnsi="Garamond"/>
        </w:rPr>
        <w:t xml:space="preserve">structure concernée par la requalification </w:t>
      </w:r>
      <w:r w:rsidRPr="007E0F42">
        <w:rPr>
          <w:rFonts w:ascii="Garamond" w:hAnsi="Garamond"/>
        </w:rPr>
        <w:t>:</w:t>
      </w:r>
      <w:r w:rsidR="0086435E">
        <w:rPr>
          <w:rFonts w:ascii="Garamond" w:hAnsi="Garamond"/>
        </w:rPr>
        <w:tab/>
      </w:r>
      <w:r w:rsidR="0086435E">
        <w:rPr>
          <w:rFonts w:ascii="Garamond" w:hAnsi="Garamond"/>
        </w:rPr>
        <w:tab/>
      </w:r>
    </w:p>
    <w:p w14:paraId="400CAD3D" w14:textId="4F008984" w:rsidR="00B51BFD" w:rsidRDefault="00B51BFD" w:rsidP="00057AEF">
      <w:pPr>
        <w:tabs>
          <w:tab w:val="left" w:pos="0"/>
          <w:tab w:val="right" w:leader="dot" w:pos="9072"/>
        </w:tabs>
        <w:spacing w:line="256" w:lineRule="auto"/>
        <w:rPr>
          <w:rFonts w:ascii="Garamond" w:hAnsi="Garamond"/>
        </w:rPr>
      </w:pPr>
      <w:r>
        <w:rPr>
          <w:rFonts w:ascii="Garamond" w:hAnsi="Garamond"/>
        </w:rPr>
        <w:tab/>
      </w:r>
    </w:p>
    <w:p w14:paraId="15ED1F8A" w14:textId="182505A6" w:rsidR="00A2123E" w:rsidRPr="007E0F42" w:rsidRDefault="00A2123E" w:rsidP="004D0394">
      <w:pPr>
        <w:tabs>
          <w:tab w:val="left" w:pos="1134"/>
          <w:tab w:val="right" w:leader="dot" w:pos="3969"/>
          <w:tab w:val="left" w:pos="4111"/>
          <w:tab w:val="right" w:leader="dot" w:pos="9072"/>
        </w:tabs>
        <w:spacing w:line="257" w:lineRule="auto"/>
        <w:rPr>
          <w:rFonts w:ascii="Garamond" w:hAnsi="Garamond"/>
        </w:rPr>
      </w:pPr>
      <w:r w:rsidRPr="007E0F42">
        <w:rPr>
          <w:rFonts w:ascii="Garamond" w:hAnsi="Garamond"/>
        </w:rPr>
        <w:t>Téléphone :</w:t>
      </w:r>
      <w:r w:rsidR="00B51BFD">
        <w:rPr>
          <w:rFonts w:ascii="Garamond" w:hAnsi="Garamond"/>
        </w:rPr>
        <w:t xml:space="preserve"> </w:t>
      </w:r>
      <w:r w:rsidR="00B51BFD">
        <w:rPr>
          <w:rFonts w:ascii="Garamond" w:hAnsi="Garamond"/>
        </w:rPr>
        <w:tab/>
      </w:r>
      <w:r w:rsidR="00B51BFD">
        <w:rPr>
          <w:rFonts w:ascii="Garamond" w:hAnsi="Garamond"/>
        </w:rPr>
        <w:tab/>
      </w:r>
      <w:r w:rsidR="004D0394">
        <w:rPr>
          <w:rFonts w:ascii="Garamond" w:hAnsi="Garamond"/>
        </w:rPr>
        <w:tab/>
      </w:r>
      <w:r w:rsidRPr="007E0F42">
        <w:rPr>
          <w:rFonts w:ascii="Garamond" w:hAnsi="Garamond"/>
        </w:rPr>
        <w:t>Site web</w:t>
      </w:r>
      <w:r w:rsidR="00B51BFD">
        <w:rPr>
          <w:rFonts w:ascii="Garamond" w:hAnsi="Garamond"/>
        </w:rPr>
        <w:t xml:space="preserve"> : </w:t>
      </w:r>
      <w:r w:rsidR="00B51BFD">
        <w:rPr>
          <w:rFonts w:ascii="Garamond" w:hAnsi="Garamond"/>
        </w:rPr>
        <w:tab/>
      </w:r>
    </w:p>
    <w:p w14:paraId="6B3902C1" w14:textId="77777777" w:rsidR="00675C19" w:rsidRDefault="00675C19" w:rsidP="00057AEF">
      <w:pPr>
        <w:tabs>
          <w:tab w:val="left" w:pos="0"/>
          <w:tab w:val="right" w:leader="dot" w:pos="9072"/>
        </w:tabs>
        <w:spacing w:line="256" w:lineRule="auto"/>
        <w:rPr>
          <w:rFonts w:ascii="Garamond" w:hAnsi="Garamond"/>
        </w:rPr>
      </w:pPr>
    </w:p>
    <w:p w14:paraId="40C0C16D" w14:textId="77777777" w:rsidR="004438F0" w:rsidRDefault="004438F0" w:rsidP="00057AEF">
      <w:pPr>
        <w:tabs>
          <w:tab w:val="left" w:pos="0"/>
          <w:tab w:val="right" w:leader="dot" w:pos="9072"/>
        </w:tabs>
        <w:spacing w:line="256" w:lineRule="auto"/>
        <w:rPr>
          <w:rFonts w:ascii="Garamond" w:hAnsi="Garamond"/>
        </w:rPr>
      </w:pPr>
    </w:p>
    <w:p w14:paraId="3DC94FCF" w14:textId="77777777" w:rsidR="004438F0" w:rsidRDefault="004438F0" w:rsidP="00057AEF">
      <w:pPr>
        <w:tabs>
          <w:tab w:val="left" w:pos="0"/>
          <w:tab w:val="right" w:leader="dot" w:pos="9072"/>
        </w:tabs>
        <w:spacing w:line="256" w:lineRule="auto"/>
        <w:rPr>
          <w:rFonts w:ascii="Garamond" w:hAnsi="Garamond"/>
        </w:rPr>
      </w:pPr>
    </w:p>
    <w:p w14:paraId="20633F1C" w14:textId="77777777" w:rsidR="004D0394" w:rsidRDefault="004D0394" w:rsidP="00057AEF">
      <w:pPr>
        <w:tabs>
          <w:tab w:val="left" w:pos="0"/>
          <w:tab w:val="right" w:leader="dot" w:pos="9072"/>
        </w:tabs>
        <w:spacing w:line="256" w:lineRule="auto"/>
        <w:rPr>
          <w:rFonts w:ascii="Garamond" w:hAnsi="Garamond"/>
        </w:rPr>
      </w:pPr>
    </w:p>
    <w:p w14:paraId="44DFB817" w14:textId="5611FE40" w:rsidR="00A2123E" w:rsidRDefault="00A2123E" w:rsidP="00B707A8">
      <w:pPr>
        <w:tabs>
          <w:tab w:val="left" w:pos="3289"/>
          <w:tab w:val="right" w:leader="dot" w:pos="9072"/>
        </w:tabs>
        <w:spacing w:line="256" w:lineRule="auto"/>
        <w:rPr>
          <w:rFonts w:ascii="Garamond" w:hAnsi="Garamond"/>
        </w:rPr>
      </w:pPr>
      <w:r w:rsidRPr="007E0F42">
        <w:rPr>
          <w:rFonts w:ascii="Garamond" w:hAnsi="Garamond"/>
        </w:rPr>
        <w:t xml:space="preserve">Responsable administratif du dossier : </w:t>
      </w:r>
      <w:r w:rsidR="004D0394">
        <w:rPr>
          <w:rFonts w:ascii="Garamond" w:hAnsi="Garamond"/>
        </w:rPr>
        <w:tab/>
      </w:r>
      <w:r w:rsidR="00B51BFD">
        <w:rPr>
          <w:rFonts w:ascii="Garamond" w:hAnsi="Garamond"/>
        </w:rPr>
        <w:tab/>
      </w:r>
    </w:p>
    <w:p w14:paraId="25BCC659" w14:textId="6ADF264E" w:rsidR="004D0394" w:rsidRPr="007E0F42" w:rsidRDefault="004D0394" w:rsidP="004D0394">
      <w:pPr>
        <w:tabs>
          <w:tab w:val="left" w:pos="0"/>
          <w:tab w:val="right" w:leader="dot" w:pos="9072"/>
        </w:tabs>
        <w:spacing w:line="256" w:lineRule="auto"/>
        <w:rPr>
          <w:rFonts w:ascii="Garamond" w:hAnsi="Garamond"/>
        </w:rPr>
      </w:pPr>
      <w:r>
        <w:rPr>
          <w:rFonts w:ascii="Garamond" w:hAnsi="Garamond"/>
        </w:rPr>
        <w:tab/>
      </w:r>
    </w:p>
    <w:p w14:paraId="593CDE89" w14:textId="6B8BA632" w:rsidR="00675C19" w:rsidRPr="007E0F42" w:rsidRDefault="00A2123E" w:rsidP="004D0394">
      <w:pPr>
        <w:tabs>
          <w:tab w:val="left" w:pos="993"/>
          <w:tab w:val="right" w:leader="dot" w:pos="9072"/>
        </w:tabs>
        <w:spacing w:line="256" w:lineRule="auto"/>
        <w:rPr>
          <w:rFonts w:ascii="Garamond" w:hAnsi="Garamond"/>
        </w:rPr>
      </w:pPr>
      <w:r w:rsidRPr="007E0F42">
        <w:rPr>
          <w:rFonts w:ascii="Garamond" w:hAnsi="Garamond"/>
        </w:rPr>
        <w:t xml:space="preserve">Fonction : </w:t>
      </w:r>
      <w:r w:rsidR="004D0394">
        <w:rPr>
          <w:rFonts w:ascii="Garamond" w:hAnsi="Garamond"/>
        </w:rPr>
        <w:tab/>
      </w:r>
      <w:r w:rsidR="004D0394">
        <w:rPr>
          <w:rFonts w:ascii="Garamond" w:hAnsi="Garamond"/>
        </w:rPr>
        <w:tab/>
      </w:r>
    </w:p>
    <w:p w14:paraId="55A624B8" w14:textId="12176548" w:rsidR="00A2123E" w:rsidRPr="007E0F42" w:rsidRDefault="00B51BFD" w:rsidP="00057AEF">
      <w:pPr>
        <w:tabs>
          <w:tab w:val="left" w:pos="0"/>
          <w:tab w:val="right" w:leader="dot" w:pos="9072"/>
        </w:tabs>
        <w:spacing w:line="256" w:lineRule="auto"/>
        <w:rPr>
          <w:rFonts w:ascii="Garamond" w:hAnsi="Garamond"/>
        </w:rPr>
      </w:pPr>
      <w:r>
        <w:rPr>
          <w:rFonts w:ascii="Garamond" w:hAnsi="Garamond"/>
        </w:rPr>
        <w:tab/>
      </w:r>
    </w:p>
    <w:p w14:paraId="61DB82EE" w14:textId="72F68666" w:rsidR="00A2123E" w:rsidRPr="007E0F42" w:rsidRDefault="00B51BFD" w:rsidP="00B51BFD">
      <w:pPr>
        <w:tabs>
          <w:tab w:val="left" w:pos="0"/>
          <w:tab w:val="right" w:leader="dot" w:pos="3828"/>
          <w:tab w:val="left" w:pos="4253"/>
          <w:tab w:val="right" w:leader="dot" w:pos="9072"/>
        </w:tabs>
        <w:spacing w:line="257" w:lineRule="auto"/>
        <w:rPr>
          <w:rFonts w:ascii="Garamond" w:hAnsi="Garamond"/>
        </w:rPr>
      </w:pPr>
      <w:r w:rsidRPr="007E0F42">
        <w:rPr>
          <w:rFonts w:ascii="Garamond" w:hAnsi="Garamond"/>
        </w:rPr>
        <w:t>Téléphone :</w:t>
      </w:r>
      <w:r>
        <w:rPr>
          <w:rFonts w:ascii="Garamond" w:hAnsi="Garamond"/>
        </w:rPr>
        <w:t xml:space="preserve"> </w:t>
      </w:r>
      <w:r>
        <w:rPr>
          <w:rFonts w:ascii="Garamond" w:hAnsi="Garamond"/>
        </w:rPr>
        <w:tab/>
      </w:r>
      <w:r>
        <w:rPr>
          <w:rFonts w:ascii="Garamond" w:hAnsi="Garamond"/>
        </w:rPr>
        <w:tab/>
        <w:t xml:space="preserve">Courriel : </w:t>
      </w:r>
      <w:r>
        <w:rPr>
          <w:rFonts w:ascii="Garamond" w:hAnsi="Garamond"/>
        </w:rPr>
        <w:tab/>
      </w:r>
    </w:p>
    <w:p w14:paraId="0F042A35" w14:textId="77777777" w:rsidR="00675C19" w:rsidRPr="007E0F42" w:rsidRDefault="00675C19" w:rsidP="00057AEF">
      <w:pPr>
        <w:tabs>
          <w:tab w:val="left" w:pos="0"/>
          <w:tab w:val="right" w:leader="dot" w:pos="9072"/>
        </w:tabs>
        <w:spacing w:line="256" w:lineRule="auto"/>
        <w:rPr>
          <w:rFonts w:ascii="Garamond" w:hAnsi="Garamond"/>
        </w:rPr>
      </w:pPr>
    </w:p>
    <w:p w14:paraId="3D3AC75E" w14:textId="32AB51D6" w:rsidR="00A2123E" w:rsidRPr="007E0F42" w:rsidRDefault="00A2123E" w:rsidP="00057AEF">
      <w:pPr>
        <w:tabs>
          <w:tab w:val="left" w:pos="0"/>
          <w:tab w:val="right" w:leader="dot" w:pos="9072"/>
        </w:tabs>
        <w:spacing w:line="256" w:lineRule="auto"/>
        <w:rPr>
          <w:rFonts w:ascii="Garamond" w:hAnsi="Garamond"/>
        </w:rPr>
      </w:pPr>
      <w:r w:rsidRPr="007E0F42">
        <w:rPr>
          <w:rFonts w:ascii="Garamond" w:hAnsi="Garamond"/>
        </w:rPr>
        <w:t>Numéro de SIRET</w:t>
      </w:r>
      <w:r w:rsidR="00B51BFD">
        <w:rPr>
          <w:rFonts w:ascii="Garamond" w:hAnsi="Garamond"/>
        </w:rPr>
        <w:t xml:space="preserve"> : </w:t>
      </w:r>
      <w:r w:rsidR="00B51BFD">
        <w:rPr>
          <w:rFonts w:ascii="Garamond" w:hAnsi="Garamond"/>
        </w:rPr>
        <w:tab/>
      </w:r>
    </w:p>
    <w:p w14:paraId="261639D0" w14:textId="77777777" w:rsidR="00675C19" w:rsidRPr="007E0F42" w:rsidRDefault="00675C19" w:rsidP="00057AEF">
      <w:pPr>
        <w:tabs>
          <w:tab w:val="left" w:pos="0"/>
          <w:tab w:val="right" w:leader="dot" w:pos="9072"/>
        </w:tabs>
        <w:spacing w:line="256" w:lineRule="auto"/>
        <w:rPr>
          <w:rFonts w:ascii="Garamond" w:hAnsi="Garamond"/>
        </w:rPr>
      </w:pPr>
    </w:p>
    <w:p w14:paraId="134A5075" w14:textId="4BF48C7D" w:rsidR="00675C19" w:rsidRPr="007E0F42" w:rsidRDefault="00BC4A21" w:rsidP="008632E9">
      <w:pPr>
        <w:tabs>
          <w:tab w:val="left" w:pos="4820"/>
          <w:tab w:val="right" w:leader="dot" w:pos="9072"/>
        </w:tabs>
        <w:spacing w:line="256" w:lineRule="auto"/>
        <w:rPr>
          <w:rFonts w:ascii="Garamond" w:hAnsi="Garamond"/>
        </w:rPr>
      </w:pPr>
      <w:r w:rsidRPr="007E0F42">
        <w:rPr>
          <w:rFonts w:ascii="Garamond" w:hAnsi="Garamond"/>
        </w:rPr>
        <w:t xml:space="preserve">Nom du Maire ou du Président </w:t>
      </w:r>
      <w:r w:rsidRPr="007E0F42">
        <w:rPr>
          <w:rFonts w:ascii="Garamond" w:hAnsi="Garamond"/>
          <w:i/>
        </w:rPr>
        <w:t xml:space="preserve">(barrer la mention inutile) </w:t>
      </w:r>
      <w:r w:rsidR="00A2123E" w:rsidRPr="007E0F42">
        <w:rPr>
          <w:rFonts w:ascii="Garamond" w:hAnsi="Garamond"/>
        </w:rPr>
        <w:t xml:space="preserve">: </w:t>
      </w:r>
      <w:r w:rsidR="008632E9">
        <w:rPr>
          <w:rFonts w:ascii="Garamond" w:hAnsi="Garamond"/>
        </w:rPr>
        <w:tab/>
      </w:r>
      <w:r w:rsidR="008632E9">
        <w:rPr>
          <w:rFonts w:ascii="Garamond" w:hAnsi="Garamond"/>
        </w:rPr>
        <w:tab/>
      </w:r>
    </w:p>
    <w:p w14:paraId="12FF3200" w14:textId="5863D544" w:rsidR="00A2123E" w:rsidRPr="007E0F42" w:rsidRDefault="00B51BFD" w:rsidP="00057AEF">
      <w:pPr>
        <w:tabs>
          <w:tab w:val="left" w:pos="0"/>
          <w:tab w:val="right" w:leader="dot" w:pos="9072"/>
        </w:tabs>
        <w:spacing w:line="256" w:lineRule="auto"/>
        <w:rPr>
          <w:rFonts w:ascii="Garamond" w:hAnsi="Garamond"/>
        </w:rPr>
      </w:pPr>
      <w:r>
        <w:rPr>
          <w:rFonts w:ascii="Garamond" w:hAnsi="Garamond"/>
        </w:rPr>
        <w:tab/>
      </w:r>
    </w:p>
    <w:p w14:paraId="632DDD19" w14:textId="0EB4369A" w:rsidR="00A2123E" w:rsidRDefault="00B51BFD" w:rsidP="004D0394">
      <w:pPr>
        <w:tabs>
          <w:tab w:val="left" w:pos="1134"/>
          <w:tab w:val="right" w:leader="dot" w:pos="4111"/>
          <w:tab w:val="left" w:pos="4253"/>
          <w:tab w:val="right" w:leader="dot" w:pos="9072"/>
        </w:tabs>
        <w:spacing w:line="257" w:lineRule="auto"/>
        <w:rPr>
          <w:rFonts w:ascii="Garamond" w:hAnsi="Garamond"/>
        </w:rPr>
      </w:pPr>
      <w:r w:rsidRPr="007E0F42">
        <w:rPr>
          <w:rFonts w:ascii="Garamond" w:hAnsi="Garamond"/>
        </w:rPr>
        <w:t>Téléphone :</w:t>
      </w:r>
      <w:r>
        <w:rPr>
          <w:rFonts w:ascii="Garamond" w:hAnsi="Garamond"/>
        </w:rPr>
        <w:t xml:space="preserve"> </w:t>
      </w:r>
      <w:r w:rsidR="004D0394">
        <w:rPr>
          <w:rFonts w:ascii="Garamond" w:hAnsi="Garamond"/>
        </w:rPr>
        <w:tab/>
      </w:r>
      <w:r>
        <w:rPr>
          <w:rFonts w:ascii="Garamond" w:hAnsi="Garamond"/>
        </w:rPr>
        <w:tab/>
      </w:r>
      <w:r>
        <w:rPr>
          <w:rFonts w:ascii="Garamond" w:hAnsi="Garamond"/>
        </w:rPr>
        <w:tab/>
        <w:t xml:space="preserve">Courriel : </w:t>
      </w:r>
      <w:r>
        <w:rPr>
          <w:rFonts w:ascii="Garamond" w:hAnsi="Garamond"/>
        </w:rPr>
        <w:tab/>
      </w:r>
    </w:p>
    <w:p w14:paraId="718803A3" w14:textId="77777777" w:rsidR="00A2123E" w:rsidRPr="007E0F42" w:rsidRDefault="00A2123E" w:rsidP="00057AEF">
      <w:pPr>
        <w:tabs>
          <w:tab w:val="left" w:pos="0"/>
          <w:tab w:val="right" w:leader="dot" w:pos="9072"/>
        </w:tabs>
        <w:spacing w:line="256" w:lineRule="auto"/>
        <w:jc w:val="both"/>
        <w:rPr>
          <w:rFonts w:ascii="Garamond" w:hAnsi="Garamond"/>
        </w:rPr>
      </w:pPr>
      <w:r w:rsidRPr="007E0F42">
        <w:rPr>
          <w:rFonts w:ascii="Garamond" w:hAnsi="Garamond"/>
        </w:rPr>
        <w:t>En cas de délégation de signature à une autre personne que le Maire, pour tout document se rapportant à la demande de subvention départementale, nom, prénom et qualité de cette personne :</w:t>
      </w:r>
    </w:p>
    <w:p w14:paraId="276E1527" w14:textId="6445F85E" w:rsidR="00675C19" w:rsidRDefault="00B51BFD" w:rsidP="00057AEF">
      <w:pPr>
        <w:tabs>
          <w:tab w:val="left" w:pos="0"/>
          <w:tab w:val="right" w:leader="dot" w:pos="9072"/>
        </w:tabs>
        <w:spacing w:line="256" w:lineRule="auto"/>
        <w:rPr>
          <w:rFonts w:ascii="Garamond" w:hAnsi="Garamond"/>
        </w:rPr>
      </w:pPr>
      <w:r>
        <w:rPr>
          <w:rFonts w:ascii="Garamond" w:hAnsi="Garamond"/>
        </w:rPr>
        <w:tab/>
      </w:r>
    </w:p>
    <w:p w14:paraId="2F337616" w14:textId="77777777" w:rsidR="00F23F91" w:rsidRPr="00A2123E" w:rsidRDefault="00F23F91" w:rsidP="00057AEF">
      <w:pPr>
        <w:tabs>
          <w:tab w:val="left" w:pos="0"/>
          <w:tab w:val="right" w:leader="dot" w:pos="9072"/>
        </w:tabs>
        <w:spacing w:line="256" w:lineRule="auto"/>
        <w:rPr>
          <w:rFonts w:ascii="Garamond" w:hAnsi="Garamond"/>
        </w:rPr>
      </w:pPr>
    </w:p>
    <w:p w14:paraId="47FE0074" w14:textId="77777777" w:rsidR="00C27C27" w:rsidRPr="00C23C27" w:rsidRDefault="00C27C27" w:rsidP="00057AEF">
      <w:pPr>
        <w:tabs>
          <w:tab w:val="left" w:pos="0"/>
          <w:tab w:val="right" w:leader="dot" w:pos="9072"/>
        </w:tabs>
        <w:spacing w:line="256" w:lineRule="auto"/>
        <w:rPr>
          <w:rFonts w:ascii="Garamond" w:hAnsi="Garamond"/>
          <w:i/>
        </w:rPr>
      </w:pPr>
    </w:p>
    <w:p w14:paraId="36097053" w14:textId="77777777" w:rsidR="00F23F91" w:rsidRDefault="00A2123E" w:rsidP="00F23F91">
      <w:pPr>
        <w:pStyle w:val="Titre3"/>
        <w:tabs>
          <w:tab w:val="left" w:pos="0"/>
          <w:tab w:val="right" w:leader="dot" w:pos="9072"/>
        </w:tabs>
        <w:spacing w:after="0"/>
        <w:jc w:val="center"/>
      </w:pPr>
      <w:r w:rsidRPr="00F23F91">
        <w:t>INFORMAT</w:t>
      </w:r>
      <w:r w:rsidR="00F23F91">
        <w:t>IONS SUR LA STRUCTURE CONCERNEE</w:t>
      </w:r>
    </w:p>
    <w:p w14:paraId="7664486A" w14:textId="2326EF81" w:rsidR="00A2123E" w:rsidRPr="00F23F91" w:rsidRDefault="00A2123E" w:rsidP="00F23F91">
      <w:pPr>
        <w:pStyle w:val="Titre3"/>
        <w:tabs>
          <w:tab w:val="left" w:pos="0"/>
          <w:tab w:val="right" w:leader="dot" w:pos="9072"/>
        </w:tabs>
        <w:spacing w:after="0"/>
        <w:jc w:val="center"/>
      </w:pPr>
      <w:r w:rsidRPr="00F23F91">
        <w:t>PAR LA REQUALIFICATION</w:t>
      </w:r>
    </w:p>
    <w:p w14:paraId="58BF5640" w14:textId="77777777" w:rsidR="00F23F91" w:rsidRDefault="00F23F91" w:rsidP="00CC4BCD">
      <w:pPr>
        <w:tabs>
          <w:tab w:val="left" w:pos="0"/>
          <w:tab w:val="right" w:leader="dot" w:pos="9072"/>
        </w:tabs>
        <w:spacing w:before="120" w:after="120" w:line="240" w:lineRule="auto"/>
        <w:rPr>
          <w:rFonts w:ascii="Garamond" w:hAnsi="Garamond"/>
          <w:b/>
        </w:rPr>
      </w:pPr>
    </w:p>
    <w:p w14:paraId="003B0864" w14:textId="46D98A61" w:rsidR="00A2123E" w:rsidRPr="00675C19" w:rsidRDefault="00A2123E" w:rsidP="00CC4BCD">
      <w:pPr>
        <w:tabs>
          <w:tab w:val="left" w:pos="0"/>
          <w:tab w:val="right" w:leader="dot" w:pos="9072"/>
        </w:tabs>
        <w:spacing w:before="120" w:after="120" w:line="240" w:lineRule="auto"/>
        <w:rPr>
          <w:rFonts w:ascii="Garamond" w:hAnsi="Garamond"/>
          <w:b/>
        </w:rPr>
      </w:pPr>
      <w:r w:rsidRPr="00675C19">
        <w:rPr>
          <w:rFonts w:ascii="Garamond" w:hAnsi="Garamond"/>
          <w:b/>
        </w:rPr>
        <w:t>Type d’équipement</w:t>
      </w:r>
      <w:r w:rsidR="00675C19" w:rsidRPr="00675C19">
        <w:rPr>
          <w:rFonts w:ascii="Garamond" w:hAnsi="Garamond"/>
          <w:b/>
        </w:rPr>
        <w:t xml:space="preserve"> : </w:t>
      </w:r>
    </w:p>
    <w:p w14:paraId="73BD9DCC"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Bibliothèque</w:t>
      </w:r>
    </w:p>
    <w:p w14:paraId="4C5B812A"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Salle de spectacle</w:t>
      </w:r>
    </w:p>
    <w:p w14:paraId="6D76F941"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Ecole de musique</w:t>
      </w:r>
    </w:p>
    <w:p w14:paraId="36504B27" w14:textId="0A2A9EBF" w:rsidR="00F23F91" w:rsidRDefault="00A2123E" w:rsidP="004071A6">
      <w:pPr>
        <w:tabs>
          <w:tab w:val="left" w:pos="1134"/>
          <w:tab w:val="left" w:pos="1843"/>
          <w:tab w:val="left" w:pos="2722"/>
          <w:tab w:val="right" w:leader="dot" w:pos="9070"/>
        </w:tabs>
        <w:spacing w:before="120" w:after="120" w:line="240" w:lineRule="auto"/>
        <w:rPr>
          <w:rFonts w:ascii="Garamond" w:hAnsi="Garamond"/>
        </w:rPr>
      </w:pPr>
      <w:r w:rsidRPr="00A806C9">
        <w:rPr>
          <w:rFonts w:ascii="Garamond" w:hAnsi="Garamond"/>
        </w:rPr>
        <w:sym w:font="Wingdings 2" w:char="F0A3"/>
      </w:r>
      <w:r w:rsidR="00FA1C77">
        <w:rPr>
          <w:rFonts w:ascii="Garamond" w:hAnsi="Garamond"/>
        </w:rPr>
        <w:t xml:space="preserve"> </w:t>
      </w:r>
      <w:r w:rsidR="00F23F91">
        <w:rPr>
          <w:rFonts w:ascii="Garamond" w:hAnsi="Garamond"/>
        </w:rPr>
        <w:t>Autre lieu</w:t>
      </w:r>
      <w:r w:rsidR="00F23F91">
        <w:rPr>
          <w:rFonts w:ascii="Garamond" w:hAnsi="Garamond"/>
        </w:rPr>
        <w:tab/>
      </w:r>
      <w:r w:rsidR="00F23F91">
        <w:rPr>
          <w:rFonts w:ascii="Garamond" w:hAnsi="Garamond"/>
        </w:rPr>
        <w:tab/>
        <w:t xml:space="preserve">Précisez : </w:t>
      </w:r>
      <w:r w:rsidR="00F23F91">
        <w:rPr>
          <w:rFonts w:ascii="Garamond" w:hAnsi="Garamond"/>
        </w:rPr>
        <w:tab/>
      </w:r>
      <w:r w:rsidR="00F23F91">
        <w:rPr>
          <w:rFonts w:ascii="Garamond" w:hAnsi="Garamond"/>
        </w:rPr>
        <w:tab/>
      </w:r>
    </w:p>
    <w:p w14:paraId="10D3A37F" w14:textId="77777777" w:rsidR="00CC4BCD" w:rsidRDefault="00CC4BCD" w:rsidP="00CC4BCD">
      <w:pPr>
        <w:tabs>
          <w:tab w:val="left" w:pos="0"/>
          <w:tab w:val="right" w:leader="dot" w:pos="9072"/>
        </w:tabs>
        <w:spacing w:before="120" w:after="120" w:line="240" w:lineRule="auto"/>
        <w:rPr>
          <w:rFonts w:ascii="Garamond" w:hAnsi="Garamond"/>
        </w:rPr>
      </w:pPr>
    </w:p>
    <w:p w14:paraId="5E03D867" w14:textId="4AC97FC9" w:rsidR="00A2123E" w:rsidRPr="00675C19" w:rsidRDefault="00A2123E" w:rsidP="00CC4BCD">
      <w:pPr>
        <w:tabs>
          <w:tab w:val="left" w:pos="0"/>
          <w:tab w:val="right" w:leader="dot" w:pos="9072"/>
        </w:tabs>
        <w:spacing w:before="120" w:after="120" w:line="240" w:lineRule="auto"/>
        <w:rPr>
          <w:rFonts w:ascii="Garamond" w:hAnsi="Garamond"/>
          <w:b/>
        </w:rPr>
      </w:pPr>
      <w:r w:rsidRPr="00675C19">
        <w:rPr>
          <w:rFonts w:ascii="Garamond" w:hAnsi="Garamond"/>
          <w:b/>
        </w:rPr>
        <w:t>Existence d’un réseau d’équipements culturels sur le territoire concerné</w:t>
      </w:r>
      <w:r w:rsidR="00675C19">
        <w:rPr>
          <w:rFonts w:ascii="Garamond" w:hAnsi="Garamond"/>
          <w:b/>
        </w:rPr>
        <w:t> :</w:t>
      </w:r>
    </w:p>
    <w:p w14:paraId="5491D629" w14:textId="77777777" w:rsid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Oui</w:t>
      </w:r>
    </w:p>
    <w:p w14:paraId="79D1CE90" w14:textId="77777777" w:rsidR="00A2123E" w:rsidRDefault="00A2123E" w:rsidP="00567F26">
      <w:pPr>
        <w:pStyle w:val="En-tte"/>
        <w:tabs>
          <w:tab w:val="clear" w:pos="4536"/>
          <w:tab w:val="left" w:pos="0"/>
          <w:tab w:val="right" w:leader="dot" w:pos="9072"/>
        </w:tabs>
        <w:spacing w:before="120" w:after="120" w:line="360" w:lineRule="auto"/>
        <w:rPr>
          <w:rFonts w:ascii="Garamond" w:hAnsi="Garamond"/>
        </w:rPr>
      </w:pPr>
      <w:r w:rsidRPr="008B5EDE">
        <w:rPr>
          <w:rFonts w:ascii="Garamond" w:hAnsi="Garamond"/>
        </w:rPr>
        <w:sym w:font="Wingdings 2" w:char="F0A3"/>
      </w:r>
      <w:r w:rsidRPr="008B5EDE">
        <w:rPr>
          <w:rFonts w:ascii="Garamond" w:hAnsi="Garamond"/>
        </w:rPr>
        <w:t xml:space="preserve"> Non</w:t>
      </w:r>
    </w:p>
    <w:p w14:paraId="423E3BB0" w14:textId="44651226" w:rsidR="001273C8" w:rsidRDefault="009368C8" w:rsidP="001273C8">
      <w:pPr>
        <w:tabs>
          <w:tab w:val="left" w:pos="0"/>
          <w:tab w:val="right" w:leader="dot" w:pos="9072"/>
        </w:tabs>
        <w:spacing w:before="120" w:after="120" w:line="360" w:lineRule="auto"/>
        <w:rPr>
          <w:rFonts w:ascii="Garamond" w:hAnsi="Garamond"/>
        </w:rPr>
      </w:pPr>
      <w:r>
        <w:rPr>
          <w:rFonts w:ascii="Garamond" w:hAnsi="Garamond"/>
        </w:rPr>
        <w:t>Si o</w:t>
      </w:r>
      <w:r w:rsidR="001273C8">
        <w:rPr>
          <w:rFonts w:ascii="Garamond" w:hAnsi="Garamond"/>
        </w:rPr>
        <w:t>ui, précisez lequel :</w:t>
      </w:r>
      <w:r w:rsidR="001273C8">
        <w:rPr>
          <w:rFonts w:ascii="Garamond" w:hAnsi="Garamond"/>
        </w:rPr>
        <w:tab/>
      </w:r>
    </w:p>
    <w:p w14:paraId="74A6FA7C" w14:textId="34540FA3" w:rsidR="002315F4" w:rsidRPr="004807DA" w:rsidRDefault="006820DD" w:rsidP="002315F4">
      <w:pPr>
        <w:tabs>
          <w:tab w:val="left" w:pos="0"/>
          <w:tab w:val="left" w:pos="2268"/>
          <w:tab w:val="left" w:pos="3261"/>
        </w:tabs>
        <w:spacing w:before="120" w:after="120" w:line="360" w:lineRule="auto"/>
        <w:rPr>
          <w:rFonts w:ascii="Garamond" w:hAnsi="Garamond"/>
        </w:rPr>
      </w:pPr>
      <w:r>
        <w:rPr>
          <w:rFonts w:ascii="Garamond" w:hAnsi="Garamond"/>
        </w:rPr>
        <w:t>En êtes</w:t>
      </w:r>
      <w:r w:rsidR="001273C8">
        <w:rPr>
          <w:rFonts w:ascii="Garamond" w:hAnsi="Garamond"/>
        </w:rPr>
        <w:t>-vous partenaire ?</w:t>
      </w:r>
      <w:r w:rsidR="002315F4" w:rsidRPr="002315F4">
        <w:rPr>
          <w:rFonts w:ascii="Garamond" w:hAnsi="Garamond"/>
        </w:rPr>
        <w:t xml:space="preserve"> </w:t>
      </w:r>
      <w:r w:rsidR="002315F4">
        <w:rPr>
          <w:rFonts w:ascii="Garamond" w:hAnsi="Garamond"/>
        </w:rPr>
        <w:tab/>
      </w:r>
      <w:r w:rsidR="002315F4" w:rsidRPr="004807DA">
        <w:rPr>
          <w:rFonts w:ascii="Garamond" w:hAnsi="Garamond"/>
        </w:rPr>
        <w:sym w:font="Wingdings 2" w:char="F0A3"/>
      </w:r>
      <w:r w:rsidR="002315F4">
        <w:rPr>
          <w:rFonts w:ascii="Garamond" w:hAnsi="Garamond"/>
        </w:rPr>
        <w:t xml:space="preserve"> </w:t>
      </w:r>
      <w:r w:rsidR="002315F4" w:rsidRPr="004807DA">
        <w:rPr>
          <w:rFonts w:ascii="Garamond" w:hAnsi="Garamond"/>
        </w:rPr>
        <w:t>Oui</w:t>
      </w:r>
      <w:r w:rsidR="002315F4">
        <w:rPr>
          <w:rFonts w:ascii="Garamond" w:hAnsi="Garamond"/>
        </w:rPr>
        <w:tab/>
      </w:r>
      <w:r w:rsidR="002315F4" w:rsidRPr="004807DA">
        <w:rPr>
          <w:rFonts w:ascii="Garamond" w:hAnsi="Garamond"/>
        </w:rPr>
        <w:sym w:font="Wingdings 2" w:char="F0A3"/>
      </w:r>
      <w:r w:rsidR="002315F4" w:rsidRPr="004807DA">
        <w:rPr>
          <w:rFonts w:ascii="Garamond" w:hAnsi="Garamond"/>
        </w:rPr>
        <w:t xml:space="preserve"> </w:t>
      </w:r>
      <w:r w:rsidR="002315F4">
        <w:rPr>
          <w:rFonts w:ascii="Garamond" w:hAnsi="Garamond"/>
        </w:rPr>
        <w:t>Non</w:t>
      </w:r>
    </w:p>
    <w:p w14:paraId="6884A374" w14:textId="401BA66D" w:rsidR="001273C8" w:rsidRDefault="009368C8" w:rsidP="002315F4">
      <w:pPr>
        <w:tabs>
          <w:tab w:val="left" w:pos="0"/>
          <w:tab w:val="right" w:leader="dot" w:pos="9072"/>
        </w:tabs>
        <w:spacing w:before="120" w:after="120" w:line="360" w:lineRule="auto"/>
        <w:rPr>
          <w:rFonts w:ascii="Garamond" w:hAnsi="Garamond"/>
        </w:rPr>
      </w:pPr>
      <w:r>
        <w:rPr>
          <w:rFonts w:ascii="Garamond" w:hAnsi="Garamond"/>
        </w:rPr>
        <w:t>Si n</w:t>
      </w:r>
      <w:r w:rsidR="002315F4">
        <w:rPr>
          <w:rFonts w:ascii="Garamond" w:hAnsi="Garamond"/>
        </w:rPr>
        <w:t>on, l’envisagez-vous dans votre projet de requalification ? :</w:t>
      </w:r>
      <w:r w:rsidR="001273C8">
        <w:rPr>
          <w:rFonts w:ascii="Garamond" w:hAnsi="Garamond"/>
        </w:rPr>
        <w:tab/>
      </w:r>
    </w:p>
    <w:p w14:paraId="1040DDE5" w14:textId="77777777" w:rsidR="004438F0" w:rsidRDefault="004438F0" w:rsidP="00CC4BCD">
      <w:pPr>
        <w:pStyle w:val="En-tte"/>
        <w:tabs>
          <w:tab w:val="clear" w:pos="4536"/>
          <w:tab w:val="left" w:pos="0"/>
          <w:tab w:val="right" w:leader="dot" w:pos="9072"/>
        </w:tabs>
        <w:spacing w:before="120" w:after="120"/>
        <w:rPr>
          <w:rFonts w:ascii="Garamond" w:hAnsi="Garamond"/>
        </w:rPr>
      </w:pPr>
    </w:p>
    <w:p w14:paraId="298AE115" w14:textId="49ADADFB" w:rsidR="00942C64" w:rsidRDefault="00942C64" w:rsidP="00CC4BCD">
      <w:pPr>
        <w:pStyle w:val="En-tte"/>
        <w:tabs>
          <w:tab w:val="clear" w:pos="4536"/>
          <w:tab w:val="left" w:pos="0"/>
          <w:tab w:val="right" w:leader="dot" w:pos="9072"/>
        </w:tabs>
        <w:spacing w:before="120" w:after="120"/>
        <w:rPr>
          <w:rFonts w:ascii="Garamond" w:hAnsi="Garamond"/>
        </w:rPr>
      </w:pPr>
    </w:p>
    <w:p w14:paraId="3CC0C0B5" w14:textId="77777777" w:rsidR="00942C64" w:rsidRDefault="00942C64" w:rsidP="00CC4BCD">
      <w:pPr>
        <w:pStyle w:val="En-tte"/>
        <w:tabs>
          <w:tab w:val="clear" w:pos="4536"/>
          <w:tab w:val="left" w:pos="0"/>
          <w:tab w:val="right" w:leader="dot" w:pos="9072"/>
        </w:tabs>
        <w:spacing w:before="120" w:after="120"/>
        <w:rPr>
          <w:rFonts w:ascii="Garamond" w:hAnsi="Garamond"/>
        </w:rPr>
      </w:pPr>
    </w:p>
    <w:p w14:paraId="2C9D3F50" w14:textId="77777777" w:rsidR="00942C64" w:rsidRDefault="00942C64" w:rsidP="00CC4BCD">
      <w:pPr>
        <w:pStyle w:val="En-tte"/>
        <w:tabs>
          <w:tab w:val="clear" w:pos="4536"/>
          <w:tab w:val="left" w:pos="0"/>
          <w:tab w:val="right" w:leader="dot" w:pos="9072"/>
        </w:tabs>
        <w:spacing w:before="120" w:after="120"/>
        <w:rPr>
          <w:rFonts w:ascii="Garamond" w:hAnsi="Garamond"/>
        </w:rPr>
      </w:pPr>
    </w:p>
    <w:p w14:paraId="00EE6B31" w14:textId="77777777" w:rsidR="004807DA" w:rsidRPr="00942C64" w:rsidRDefault="004807DA" w:rsidP="00057AEF">
      <w:pPr>
        <w:pStyle w:val="Titre5"/>
        <w:tabs>
          <w:tab w:val="left" w:pos="0"/>
          <w:tab w:val="right" w:leader="dot" w:pos="9072"/>
        </w:tabs>
        <w:rPr>
          <w:sz w:val="24"/>
          <w:szCs w:val="24"/>
        </w:rPr>
      </w:pPr>
      <w:r w:rsidRPr="00942C64">
        <w:rPr>
          <w:sz w:val="24"/>
          <w:szCs w:val="24"/>
        </w:rPr>
        <w:t>PROJET DE REQUALIFICATION</w:t>
      </w:r>
    </w:p>
    <w:p w14:paraId="757D10EA" w14:textId="77777777" w:rsidR="00942C64" w:rsidRPr="00931610" w:rsidRDefault="00942C64" w:rsidP="00942C64">
      <w:pPr>
        <w:tabs>
          <w:tab w:val="left" w:pos="0"/>
          <w:tab w:val="left" w:pos="4536"/>
        </w:tabs>
        <w:spacing w:before="120" w:after="120" w:line="240" w:lineRule="auto"/>
        <w:rPr>
          <w:rFonts w:ascii="Garamond" w:hAnsi="Garamond"/>
        </w:rPr>
      </w:pPr>
    </w:p>
    <w:p w14:paraId="7E09EC5B" w14:textId="168CD873" w:rsidR="006B1007" w:rsidRPr="006B1007" w:rsidRDefault="006B1007" w:rsidP="00942C64">
      <w:pPr>
        <w:tabs>
          <w:tab w:val="left" w:pos="0"/>
          <w:tab w:val="left" w:pos="4536"/>
        </w:tabs>
        <w:spacing w:before="120" w:after="120" w:line="240" w:lineRule="auto"/>
        <w:rPr>
          <w:rFonts w:ascii="Garamond" w:hAnsi="Garamond"/>
          <w:b/>
        </w:rPr>
      </w:pPr>
      <w:r w:rsidRPr="006B1007">
        <w:rPr>
          <w:rFonts w:ascii="Garamond" w:hAnsi="Garamond"/>
          <w:b/>
        </w:rPr>
        <w:t>Ouverture du lieu à tout public :</w:t>
      </w:r>
      <w:r w:rsidRPr="006B1007">
        <w:rPr>
          <w:rFonts w:ascii="Garamond" w:hAnsi="Garamond"/>
          <w:b/>
        </w:rPr>
        <w:tab/>
        <w:t xml:space="preserve">Accessibilité du lieu : </w:t>
      </w:r>
    </w:p>
    <w:p w14:paraId="4939D63E" w14:textId="7D6822CD" w:rsidR="00BC4A21" w:rsidRPr="004807DA" w:rsidRDefault="004807DA" w:rsidP="00942C64">
      <w:pPr>
        <w:tabs>
          <w:tab w:val="left" w:pos="0"/>
          <w:tab w:val="left" w:pos="4536"/>
        </w:tabs>
        <w:spacing w:before="120" w:after="120" w:line="240" w:lineRule="auto"/>
        <w:rPr>
          <w:rFonts w:ascii="Garamond" w:hAnsi="Garamond"/>
        </w:rPr>
      </w:pPr>
      <w:r w:rsidRPr="004807DA">
        <w:rPr>
          <w:rFonts w:ascii="Garamond" w:hAnsi="Garamond"/>
        </w:rPr>
        <w:sym w:font="Wingdings 2" w:char="F0A3"/>
      </w:r>
      <w:r w:rsidR="006B1007">
        <w:rPr>
          <w:rFonts w:ascii="Garamond" w:hAnsi="Garamond"/>
        </w:rPr>
        <w:t xml:space="preserve"> </w:t>
      </w:r>
      <w:r w:rsidRPr="004807DA">
        <w:rPr>
          <w:rFonts w:ascii="Garamond" w:hAnsi="Garamond"/>
        </w:rPr>
        <w:t>Oui</w:t>
      </w:r>
      <w:r w:rsidR="006B1007">
        <w:rPr>
          <w:rFonts w:ascii="Garamond" w:hAnsi="Garamond"/>
        </w:rPr>
        <w:tab/>
      </w:r>
      <w:r w:rsidR="00BC4A21" w:rsidRPr="004807DA">
        <w:rPr>
          <w:rFonts w:ascii="Garamond" w:hAnsi="Garamond"/>
        </w:rPr>
        <w:sym w:font="Wingdings 2" w:char="F0A3"/>
      </w:r>
      <w:r w:rsidR="00BC4A21" w:rsidRPr="004807DA">
        <w:rPr>
          <w:rFonts w:ascii="Garamond" w:hAnsi="Garamond"/>
        </w:rPr>
        <w:t xml:space="preserve"> Oui</w:t>
      </w:r>
    </w:p>
    <w:p w14:paraId="4748A056" w14:textId="2A8746ED" w:rsidR="00BC4A21" w:rsidRDefault="00BC4A21" w:rsidP="00942C64">
      <w:pPr>
        <w:pStyle w:val="En-tte"/>
        <w:tabs>
          <w:tab w:val="clear" w:pos="9072"/>
          <w:tab w:val="left" w:pos="0"/>
          <w:tab w:val="left" w:pos="4536"/>
        </w:tabs>
        <w:spacing w:before="120" w:after="120"/>
        <w:rPr>
          <w:rFonts w:ascii="Garamond" w:hAnsi="Garamond"/>
        </w:rPr>
      </w:pPr>
      <w:r w:rsidRPr="009345E8">
        <w:rPr>
          <w:rFonts w:ascii="Garamond" w:hAnsi="Garamond"/>
        </w:rPr>
        <w:sym w:font="Wingdings 2" w:char="F0A3"/>
      </w:r>
      <w:r w:rsidRPr="009345E8">
        <w:rPr>
          <w:rFonts w:ascii="Garamond" w:hAnsi="Garamond"/>
        </w:rPr>
        <w:t xml:space="preserve"> Non</w:t>
      </w:r>
      <w:r w:rsidR="006B1007">
        <w:rPr>
          <w:rFonts w:ascii="Garamond" w:hAnsi="Garamond"/>
        </w:rPr>
        <w:tab/>
      </w:r>
      <w:r w:rsidRPr="009345E8">
        <w:rPr>
          <w:rFonts w:ascii="Garamond" w:hAnsi="Garamond"/>
        </w:rPr>
        <w:sym w:font="Wingdings 2" w:char="F0A3"/>
      </w:r>
      <w:r w:rsidRPr="009345E8">
        <w:rPr>
          <w:rFonts w:ascii="Garamond" w:hAnsi="Garamond"/>
        </w:rPr>
        <w:t xml:space="preserve"> Non</w:t>
      </w:r>
    </w:p>
    <w:p w14:paraId="5841B08A" w14:textId="77777777" w:rsidR="00BC4A21" w:rsidRDefault="00BC4A21" w:rsidP="00942C64">
      <w:pPr>
        <w:pStyle w:val="En-tte"/>
        <w:tabs>
          <w:tab w:val="clear" w:pos="4536"/>
          <w:tab w:val="left" w:pos="0"/>
          <w:tab w:val="right" w:leader="dot" w:pos="9072"/>
        </w:tabs>
        <w:spacing w:before="120" w:after="120"/>
        <w:rPr>
          <w:rFonts w:ascii="Garamond" w:hAnsi="Garamond"/>
        </w:rPr>
      </w:pPr>
    </w:p>
    <w:p w14:paraId="7FB3BEFF" w14:textId="36AEC1A8" w:rsidR="004807DA" w:rsidRDefault="004807DA" w:rsidP="00931610">
      <w:pPr>
        <w:tabs>
          <w:tab w:val="left" w:pos="3261"/>
          <w:tab w:val="right" w:leader="dot" w:pos="9072"/>
        </w:tabs>
        <w:spacing w:before="120" w:after="0" w:line="240" w:lineRule="auto"/>
        <w:rPr>
          <w:rFonts w:ascii="Garamond" w:hAnsi="Garamond"/>
        </w:rPr>
      </w:pPr>
      <w:r w:rsidRPr="00675C19">
        <w:rPr>
          <w:rFonts w:ascii="Garamond" w:hAnsi="Garamond"/>
          <w:b/>
        </w:rPr>
        <w:t>Horaire</w:t>
      </w:r>
      <w:r w:rsidR="00FA1C77" w:rsidRPr="00675C19">
        <w:rPr>
          <w:rFonts w:ascii="Garamond" w:hAnsi="Garamond"/>
          <w:b/>
        </w:rPr>
        <w:t>s</w:t>
      </w:r>
      <w:r w:rsidRPr="00675C19">
        <w:rPr>
          <w:rFonts w:ascii="Garamond" w:hAnsi="Garamond"/>
          <w:b/>
        </w:rPr>
        <w:t xml:space="preserve"> </w:t>
      </w:r>
      <w:r w:rsidR="00FA1C77" w:rsidRPr="00675C19">
        <w:rPr>
          <w:rFonts w:ascii="Garamond" w:hAnsi="Garamond"/>
          <w:b/>
        </w:rPr>
        <w:t xml:space="preserve">d’accès pour les </w:t>
      </w:r>
      <w:r w:rsidR="00004AB5" w:rsidRPr="00675C19">
        <w:rPr>
          <w:rFonts w:ascii="Garamond" w:hAnsi="Garamond"/>
          <w:b/>
        </w:rPr>
        <w:t>publics</w:t>
      </w:r>
      <w:r w:rsidR="00004AB5">
        <w:rPr>
          <w:rFonts w:ascii="Garamond" w:hAnsi="Garamond"/>
        </w:rPr>
        <w:t xml:space="preserve"> :</w:t>
      </w:r>
      <w:r w:rsidR="00942C64">
        <w:rPr>
          <w:rFonts w:ascii="Garamond" w:hAnsi="Garamond"/>
        </w:rPr>
        <w:tab/>
      </w:r>
      <w:r w:rsidR="00B37732">
        <w:rPr>
          <w:rFonts w:ascii="Garamond" w:hAnsi="Garamond"/>
        </w:rPr>
        <w:tab/>
      </w:r>
    </w:p>
    <w:p w14:paraId="5D46ECB1" w14:textId="77777777" w:rsidR="00E43AF4" w:rsidRPr="004807DA" w:rsidRDefault="00E43AF4" w:rsidP="00931610">
      <w:pPr>
        <w:tabs>
          <w:tab w:val="left" w:pos="3261"/>
          <w:tab w:val="right" w:leader="dot" w:pos="9072"/>
        </w:tabs>
        <w:spacing w:after="0" w:line="240" w:lineRule="auto"/>
        <w:rPr>
          <w:rFonts w:ascii="Garamond" w:hAnsi="Garamond"/>
        </w:rPr>
      </w:pPr>
    </w:p>
    <w:p w14:paraId="2DB33BA4" w14:textId="77777777" w:rsidR="004807DA" w:rsidRPr="00675C19" w:rsidRDefault="004807DA" w:rsidP="00942C64">
      <w:pPr>
        <w:tabs>
          <w:tab w:val="left" w:pos="0"/>
          <w:tab w:val="right" w:leader="dot" w:pos="9072"/>
        </w:tabs>
        <w:spacing w:before="120" w:after="120" w:line="240" w:lineRule="auto"/>
        <w:rPr>
          <w:rFonts w:ascii="Garamond" w:hAnsi="Garamond"/>
          <w:b/>
        </w:rPr>
      </w:pPr>
      <w:r w:rsidRPr="00675C19">
        <w:rPr>
          <w:rFonts w:ascii="Garamond" w:hAnsi="Garamond"/>
          <w:b/>
        </w:rPr>
        <w:t>L’équipement est-il destiné à mutualiser d’autres services à la population ?</w:t>
      </w:r>
    </w:p>
    <w:p w14:paraId="39FF2439" w14:textId="442DE296" w:rsidR="00E43AF4" w:rsidRDefault="00E43AF4" w:rsidP="0026389A">
      <w:pPr>
        <w:tabs>
          <w:tab w:val="left" w:pos="1843"/>
          <w:tab w:val="left" w:pos="2722"/>
          <w:tab w:val="right" w:leader="dot" w:pos="9070"/>
        </w:tabs>
        <w:spacing w:before="120" w:after="120" w:line="240" w:lineRule="auto"/>
        <w:rPr>
          <w:rFonts w:ascii="Garamond" w:hAnsi="Garamond"/>
        </w:rPr>
      </w:pPr>
      <w:r w:rsidRPr="00A806C9">
        <w:rPr>
          <w:rFonts w:ascii="Garamond" w:hAnsi="Garamond"/>
        </w:rPr>
        <w:sym w:font="Wingdings 2" w:char="F0A3"/>
      </w:r>
      <w:r>
        <w:rPr>
          <w:rFonts w:ascii="Garamond" w:hAnsi="Garamond"/>
        </w:rPr>
        <w:t xml:space="preserve"> Oui</w:t>
      </w:r>
      <w:r>
        <w:rPr>
          <w:rFonts w:ascii="Garamond" w:hAnsi="Garamond"/>
        </w:rPr>
        <w:tab/>
        <w:t xml:space="preserve">Précisez : </w:t>
      </w:r>
      <w:r>
        <w:rPr>
          <w:rFonts w:ascii="Garamond" w:hAnsi="Garamond"/>
        </w:rPr>
        <w:tab/>
      </w:r>
      <w:r>
        <w:rPr>
          <w:rFonts w:ascii="Garamond" w:hAnsi="Garamond"/>
        </w:rPr>
        <w:tab/>
      </w:r>
    </w:p>
    <w:p w14:paraId="3E7F4E4E" w14:textId="77777777" w:rsidR="004807DA" w:rsidRDefault="004807DA" w:rsidP="00942C64">
      <w:pPr>
        <w:tabs>
          <w:tab w:val="left" w:pos="0"/>
          <w:tab w:val="right" w:leader="dot" w:pos="9072"/>
        </w:tabs>
        <w:spacing w:before="120" w:after="120" w:line="240" w:lineRule="auto"/>
        <w:rPr>
          <w:rFonts w:ascii="Garamond" w:hAnsi="Garamond"/>
        </w:rPr>
      </w:pPr>
      <w:r w:rsidRPr="009345E8">
        <w:rPr>
          <w:rFonts w:ascii="Garamond" w:hAnsi="Garamond"/>
        </w:rPr>
        <w:sym w:font="Wingdings 2" w:char="F0A3"/>
      </w:r>
      <w:r w:rsidRPr="009345E8">
        <w:rPr>
          <w:rFonts w:ascii="Garamond" w:hAnsi="Garamond"/>
        </w:rPr>
        <w:t xml:space="preserve"> Non</w:t>
      </w:r>
    </w:p>
    <w:p w14:paraId="10A059DE" w14:textId="174F1C20" w:rsidR="00675C19" w:rsidRDefault="00675C19" w:rsidP="004C1741">
      <w:pPr>
        <w:tabs>
          <w:tab w:val="left" w:pos="0"/>
          <w:tab w:val="right" w:leader="dot" w:pos="9072"/>
        </w:tabs>
        <w:spacing w:after="0" w:line="257" w:lineRule="auto"/>
        <w:rPr>
          <w:rFonts w:ascii="Garamond" w:hAnsi="Garamond"/>
        </w:rPr>
      </w:pPr>
    </w:p>
    <w:p w14:paraId="27021E3F" w14:textId="77777777" w:rsidR="006820DD" w:rsidRDefault="006820DD" w:rsidP="004C1741">
      <w:pPr>
        <w:tabs>
          <w:tab w:val="left" w:pos="0"/>
          <w:tab w:val="right" w:leader="dot" w:pos="9072"/>
        </w:tabs>
        <w:spacing w:after="0" w:line="257" w:lineRule="auto"/>
        <w:rPr>
          <w:rFonts w:ascii="Garamond" w:hAnsi="Garamond"/>
        </w:rPr>
      </w:pPr>
    </w:p>
    <w:p w14:paraId="4A8FE9AD" w14:textId="591570C3" w:rsidR="004807DA" w:rsidRPr="00675C19" w:rsidRDefault="008705BC" w:rsidP="00057AEF">
      <w:pPr>
        <w:tabs>
          <w:tab w:val="left" w:pos="0"/>
          <w:tab w:val="right" w:leader="dot" w:pos="9072"/>
        </w:tabs>
        <w:spacing w:after="0" w:line="240" w:lineRule="auto"/>
        <w:rPr>
          <w:rFonts w:ascii="Garamond" w:hAnsi="Garamond"/>
          <w:b/>
        </w:rPr>
      </w:pPr>
      <w:r>
        <w:rPr>
          <w:rFonts w:ascii="Garamond" w:hAnsi="Garamond"/>
          <w:b/>
        </w:rPr>
        <w:t xml:space="preserve">Nature du projet </w:t>
      </w:r>
      <w:r w:rsidR="00675C19" w:rsidRPr="00675C19">
        <w:rPr>
          <w:rFonts w:ascii="Garamond" w:hAnsi="Garamond"/>
          <w:b/>
        </w:rPr>
        <w:t xml:space="preserve">de requalification </w:t>
      </w:r>
    </w:p>
    <w:tbl>
      <w:tblPr>
        <w:tblStyle w:val="Grilledutableau"/>
        <w:tblW w:w="0" w:type="auto"/>
        <w:tblLook w:val="04A0" w:firstRow="1" w:lastRow="0" w:firstColumn="1" w:lastColumn="0" w:noHBand="0" w:noVBand="1"/>
      </w:tblPr>
      <w:tblGrid>
        <w:gridCol w:w="9060"/>
      </w:tblGrid>
      <w:tr w:rsidR="00FA1C77" w14:paraId="54BA2083" w14:textId="77777777" w:rsidTr="00FA1C77">
        <w:tc>
          <w:tcPr>
            <w:tcW w:w="9060" w:type="dxa"/>
          </w:tcPr>
          <w:p w14:paraId="0E04756E" w14:textId="77777777" w:rsidR="00FA1C77" w:rsidRDefault="00FA1C77" w:rsidP="00057AEF">
            <w:pPr>
              <w:tabs>
                <w:tab w:val="left" w:pos="0"/>
                <w:tab w:val="right" w:leader="dot" w:pos="9072"/>
              </w:tabs>
              <w:rPr>
                <w:rFonts w:ascii="Garamond" w:hAnsi="Garamond"/>
              </w:rPr>
            </w:pPr>
          </w:p>
          <w:p w14:paraId="5C19BFCC" w14:textId="77777777" w:rsidR="00FA1C77" w:rsidRDefault="00FA1C77" w:rsidP="00057AEF">
            <w:pPr>
              <w:tabs>
                <w:tab w:val="left" w:pos="0"/>
                <w:tab w:val="right" w:leader="dot" w:pos="9072"/>
              </w:tabs>
              <w:rPr>
                <w:rFonts w:ascii="Garamond" w:hAnsi="Garamond"/>
              </w:rPr>
            </w:pPr>
          </w:p>
          <w:p w14:paraId="6C640457" w14:textId="77777777" w:rsidR="00675C19" w:rsidRDefault="00675C19" w:rsidP="00057AEF">
            <w:pPr>
              <w:tabs>
                <w:tab w:val="left" w:pos="0"/>
                <w:tab w:val="right" w:leader="dot" w:pos="9072"/>
              </w:tabs>
              <w:rPr>
                <w:rFonts w:ascii="Garamond" w:hAnsi="Garamond"/>
              </w:rPr>
            </w:pPr>
          </w:p>
          <w:p w14:paraId="540760BC" w14:textId="77777777" w:rsidR="00675C19" w:rsidRDefault="00675C19" w:rsidP="00057AEF">
            <w:pPr>
              <w:tabs>
                <w:tab w:val="left" w:pos="0"/>
                <w:tab w:val="right" w:leader="dot" w:pos="9072"/>
              </w:tabs>
              <w:rPr>
                <w:rFonts w:ascii="Garamond" w:hAnsi="Garamond"/>
              </w:rPr>
            </w:pPr>
          </w:p>
          <w:p w14:paraId="3A16F220" w14:textId="77777777" w:rsidR="00675C19" w:rsidRDefault="00675C19" w:rsidP="00057AEF">
            <w:pPr>
              <w:tabs>
                <w:tab w:val="left" w:pos="0"/>
                <w:tab w:val="right" w:leader="dot" w:pos="9072"/>
              </w:tabs>
              <w:rPr>
                <w:rFonts w:ascii="Garamond" w:hAnsi="Garamond"/>
              </w:rPr>
            </w:pPr>
          </w:p>
          <w:p w14:paraId="1D5389B2" w14:textId="77777777" w:rsidR="00675C19" w:rsidRDefault="00675C19" w:rsidP="00057AEF">
            <w:pPr>
              <w:tabs>
                <w:tab w:val="left" w:pos="0"/>
                <w:tab w:val="right" w:leader="dot" w:pos="9072"/>
              </w:tabs>
              <w:rPr>
                <w:rFonts w:ascii="Garamond" w:hAnsi="Garamond"/>
              </w:rPr>
            </w:pPr>
          </w:p>
          <w:p w14:paraId="28D643DD" w14:textId="77777777" w:rsidR="00675C19" w:rsidRDefault="00675C19" w:rsidP="00057AEF">
            <w:pPr>
              <w:tabs>
                <w:tab w:val="left" w:pos="0"/>
                <w:tab w:val="right" w:leader="dot" w:pos="9072"/>
              </w:tabs>
              <w:rPr>
                <w:rFonts w:ascii="Garamond" w:hAnsi="Garamond"/>
              </w:rPr>
            </w:pPr>
          </w:p>
          <w:p w14:paraId="62DFCFD9" w14:textId="77777777" w:rsidR="00FA1C77" w:rsidRDefault="00FA1C77" w:rsidP="00057AEF">
            <w:pPr>
              <w:tabs>
                <w:tab w:val="left" w:pos="0"/>
                <w:tab w:val="right" w:leader="dot" w:pos="9072"/>
              </w:tabs>
              <w:rPr>
                <w:rFonts w:ascii="Garamond" w:hAnsi="Garamond"/>
              </w:rPr>
            </w:pPr>
          </w:p>
          <w:p w14:paraId="3F359066" w14:textId="77777777" w:rsidR="00FA1C77" w:rsidRDefault="00FA1C77" w:rsidP="00057AEF">
            <w:pPr>
              <w:tabs>
                <w:tab w:val="left" w:pos="0"/>
                <w:tab w:val="right" w:leader="dot" w:pos="9072"/>
              </w:tabs>
              <w:rPr>
                <w:rFonts w:ascii="Garamond" w:hAnsi="Garamond"/>
              </w:rPr>
            </w:pPr>
          </w:p>
          <w:p w14:paraId="3C16E0C8" w14:textId="77777777" w:rsidR="00FA1C77" w:rsidRDefault="00FA1C77" w:rsidP="00057AEF">
            <w:pPr>
              <w:tabs>
                <w:tab w:val="left" w:pos="0"/>
                <w:tab w:val="right" w:leader="dot" w:pos="9072"/>
              </w:tabs>
              <w:rPr>
                <w:rFonts w:ascii="Garamond" w:hAnsi="Garamond"/>
              </w:rPr>
            </w:pPr>
          </w:p>
        </w:tc>
      </w:tr>
    </w:tbl>
    <w:p w14:paraId="037E22DA" w14:textId="77777777" w:rsidR="00FA1C77" w:rsidRDefault="00FA1C77" w:rsidP="00057AEF">
      <w:pPr>
        <w:tabs>
          <w:tab w:val="left" w:pos="0"/>
          <w:tab w:val="right" w:leader="dot" w:pos="9072"/>
        </w:tabs>
        <w:spacing w:line="240" w:lineRule="auto"/>
        <w:rPr>
          <w:rFonts w:ascii="Garamond" w:hAnsi="Garamond"/>
        </w:rPr>
      </w:pPr>
    </w:p>
    <w:p w14:paraId="4A0E9213" w14:textId="77777777" w:rsidR="006820DD" w:rsidRDefault="006820DD" w:rsidP="00057AEF">
      <w:pPr>
        <w:tabs>
          <w:tab w:val="left" w:pos="0"/>
          <w:tab w:val="right" w:leader="dot" w:pos="9072"/>
        </w:tabs>
        <w:spacing w:line="240" w:lineRule="auto"/>
        <w:rPr>
          <w:rFonts w:ascii="Garamond" w:hAnsi="Garamond"/>
        </w:rPr>
      </w:pPr>
    </w:p>
    <w:p w14:paraId="190BAFD5"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t xml:space="preserve">Travaux de restructuration : </w:t>
      </w:r>
    </w:p>
    <w:p w14:paraId="70653F6A"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2E3C36BB" w14:textId="77777777" w:rsidTr="00A15350">
        <w:tc>
          <w:tcPr>
            <w:tcW w:w="9060" w:type="dxa"/>
          </w:tcPr>
          <w:p w14:paraId="773EB8D2" w14:textId="77777777" w:rsidR="00FA1C77" w:rsidRDefault="00FA1C77" w:rsidP="00057AEF">
            <w:pPr>
              <w:tabs>
                <w:tab w:val="left" w:pos="0"/>
                <w:tab w:val="right" w:leader="dot" w:pos="9072"/>
              </w:tabs>
              <w:rPr>
                <w:rFonts w:ascii="Garamond" w:hAnsi="Garamond"/>
              </w:rPr>
            </w:pPr>
          </w:p>
          <w:p w14:paraId="3C453F1C" w14:textId="77777777" w:rsidR="00FA1C77" w:rsidRDefault="00FA1C77" w:rsidP="00057AEF">
            <w:pPr>
              <w:tabs>
                <w:tab w:val="left" w:pos="0"/>
                <w:tab w:val="right" w:leader="dot" w:pos="9072"/>
              </w:tabs>
              <w:rPr>
                <w:rFonts w:ascii="Garamond" w:hAnsi="Garamond"/>
              </w:rPr>
            </w:pPr>
          </w:p>
          <w:p w14:paraId="3EF632BA" w14:textId="77777777" w:rsidR="00675C19" w:rsidRDefault="00675C19" w:rsidP="00057AEF">
            <w:pPr>
              <w:tabs>
                <w:tab w:val="left" w:pos="0"/>
                <w:tab w:val="right" w:leader="dot" w:pos="9072"/>
              </w:tabs>
              <w:rPr>
                <w:rFonts w:ascii="Garamond" w:hAnsi="Garamond"/>
              </w:rPr>
            </w:pPr>
          </w:p>
          <w:p w14:paraId="0604E151" w14:textId="77777777" w:rsidR="00675C19" w:rsidRDefault="00675C19" w:rsidP="00057AEF">
            <w:pPr>
              <w:tabs>
                <w:tab w:val="left" w:pos="0"/>
                <w:tab w:val="right" w:leader="dot" w:pos="9072"/>
              </w:tabs>
              <w:rPr>
                <w:rFonts w:ascii="Garamond" w:hAnsi="Garamond"/>
              </w:rPr>
            </w:pPr>
          </w:p>
          <w:p w14:paraId="04448871" w14:textId="77777777" w:rsidR="00675C19" w:rsidRDefault="00675C19" w:rsidP="00057AEF">
            <w:pPr>
              <w:tabs>
                <w:tab w:val="left" w:pos="0"/>
                <w:tab w:val="right" w:leader="dot" w:pos="9072"/>
              </w:tabs>
              <w:rPr>
                <w:rFonts w:ascii="Garamond" w:hAnsi="Garamond"/>
              </w:rPr>
            </w:pPr>
          </w:p>
          <w:p w14:paraId="4792E186" w14:textId="77777777" w:rsidR="00FA1C77" w:rsidRDefault="00FA1C77" w:rsidP="00057AEF">
            <w:pPr>
              <w:tabs>
                <w:tab w:val="left" w:pos="0"/>
                <w:tab w:val="right" w:leader="dot" w:pos="9072"/>
              </w:tabs>
              <w:rPr>
                <w:rFonts w:ascii="Garamond" w:hAnsi="Garamond"/>
              </w:rPr>
            </w:pPr>
          </w:p>
          <w:p w14:paraId="68E2AF0A" w14:textId="77777777" w:rsidR="00FA1C77" w:rsidRDefault="00FA1C77" w:rsidP="00057AEF">
            <w:pPr>
              <w:tabs>
                <w:tab w:val="left" w:pos="0"/>
                <w:tab w:val="right" w:leader="dot" w:pos="9072"/>
              </w:tabs>
              <w:rPr>
                <w:rFonts w:ascii="Garamond" w:hAnsi="Garamond"/>
              </w:rPr>
            </w:pPr>
          </w:p>
          <w:p w14:paraId="5B61F8E9" w14:textId="77777777" w:rsidR="00FA1C77" w:rsidRDefault="00FA1C77" w:rsidP="00057AEF">
            <w:pPr>
              <w:tabs>
                <w:tab w:val="left" w:pos="0"/>
                <w:tab w:val="right" w:leader="dot" w:pos="9072"/>
              </w:tabs>
              <w:rPr>
                <w:rFonts w:ascii="Garamond" w:hAnsi="Garamond"/>
              </w:rPr>
            </w:pPr>
          </w:p>
          <w:p w14:paraId="4747913F" w14:textId="77777777" w:rsidR="00FA1C77" w:rsidRDefault="00FA1C77" w:rsidP="00057AEF">
            <w:pPr>
              <w:tabs>
                <w:tab w:val="left" w:pos="0"/>
                <w:tab w:val="right" w:leader="dot" w:pos="9072"/>
              </w:tabs>
              <w:rPr>
                <w:rFonts w:ascii="Garamond" w:hAnsi="Garamond"/>
              </w:rPr>
            </w:pPr>
          </w:p>
          <w:p w14:paraId="5896DA29" w14:textId="1F9BEC44" w:rsidR="00712983" w:rsidRDefault="00712983" w:rsidP="00057AEF">
            <w:pPr>
              <w:tabs>
                <w:tab w:val="left" w:pos="0"/>
                <w:tab w:val="right" w:leader="dot" w:pos="9072"/>
              </w:tabs>
              <w:rPr>
                <w:rFonts w:ascii="Garamond" w:hAnsi="Garamond"/>
              </w:rPr>
            </w:pPr>
          </w:p>
        </w:tc>
      </w:tr>
    </w:tbl>
    <w:p w14:paraId="2693BEB6" w14:textId="77777777" w:rsidR="008705BC" w:rsidRPr="004807DA" w:rsidRDefault="008705BC" w:rsidP="00057AEF">
      <w:pPr>
        <w:tabs>
          <w:tab w:val="left" w:pos="0"/>
          <w:tab w:val="right" w:leader="dot" w:pos="9072"/>
        </w:tabs>
        <w:spacing w:line="256" w:lineRule="auto"/>
        <w:rPr>
          <w:rFonts w:ascii="Garamond" w:hAnsi="Garamond"/>
        </w:rPr>
      </w:pPr>
    </w:p>
    <w:p w14:paraId="2509CD7E" w14:textId="77777777" w:rsidR="006820DD" w:rsidRDefault="004807DA" w:rsidP="00057AEF">
      <w:pPr>
        <w:pStyle w:val="En-tte"/>
        <w:tabs>
          <w:tab w:val="clear" w:pos="4536"/>
          <w:tab w:val="left" w:pos="0"/>
          <w:tab w:val="right" w:leader="dot" w:pos="9072"/>
        </w:tabs>
        <w:spacing w:after="160" w:line="360" w:lineRule="auto"/>
        <w:rPr>
          <w:rFonts w:ascii="Garamond" w:hAnsi="Garamond"/>
        </w:rPr>
      </w:pPr>
      <w:r w:rsidRPr="00FA64F7">
        <w:rPr>
          <w:rFonts w:ascii="Garamond" w:hAnsi="Garamond"/>
        </w:rPr>
        <w:sym w:font="Wingdings 2" w:char="F0A3"/>
      </w:r>
      <w:r w:rsidRPr="00FA64F7">
        <w:rPr>
          <w:rFonts w:ascii="Garamond" w:hAnsi="Garamond"/>
        </w:rPr>
        <w:t xml:space="preserve"> Non</w:t>
      </w:r>
    </w:p>
    <w:p w14:paraId="6EA66625" w14:textId="77777777" w:rsidR="006820DD" w:rsidRDefault="006820DD">
      <w:pPr>
        <w:rPr>
          <w:rFonts w:ascii="Garamond" w:hAnsi="Garamond"/>
        </w:rPr>
      </w:pPr>
      <w:r>
        <w:rPr>
          <w:rFonts w:ascii="Garamond" w:hAnsi="Garamond"/>
        </w:rPr>
        <w:br w:type="page"/>
      </w:r>
    </w:p>
    <w:p w14:paraId="463A1F7E"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lastRenderedPageBreak/>
        <w:t xml:space="preserve">Aménagements mobiliers : </w:t>
      </w:r>
    </w:p>
    <w:p w14:paraId="3ED709B4"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32B57BE8" w14:textId="77777777" w:rsidTr="00A15350">
        <w:tc>
          <w:tcPr>
            <w:tcW w:w="9060" w:type="dxa"/>
          </w:tcPr>
          <w:p w14:paraId="5A9C0B91" w14:textId="77777777" w:rsidR="00FA1C77" w:rsidRDefault="00FA1C77" w:rsidP="00057AEF">
            <w:pPr>
              <w:tabs>
                <w:tab w:val="left" w:pos="0"/>
                <w:tab w:val="right" w:leader="dot" w:pos="9072"/>
              </w:tabs>
              <w:rPr>
                <w:rFonts w:ascii="Garamond" w:hAnsi="Garamond"/>
              </w:rPr>
            </w:pPr>
          </w:p>
          <w:p w14:paraId="2F7496F6" w14:textId="77777777" w:rsidR="00FA1C77" w:rsidRDefault="00FA1C77" w:rsidP="00057AEF">
            <w:pPr>
              <w:tabs>
                <w:tab w:val="left" w:pos="0"/>
                <w:tab w:val="right" w:leader="dot" w:pos="9072"/>
              </w:tabs>
              <w:rPr>
                <w:rFonts w:ascii="Garamond" w:hAnsi="Garamond"/>
              </w:rPr>
            </w:pPr>
          </w:p>
          <w:p w14:paraId="26D03AAE" w14:textId="77777777" w:rsidR="00FA1C77" w:rsidRDefault="00FA1C77" w:rsidP="00057AEF">
            <w:pPr>
              <w:tabs>
                <w:tab w:val="left" w:pos="0"/>
                <w:tab w:val="right" w:leader="dot" w:pos="9072"/>
              </w:tabs>
              <w:rPr>
                <w:rFonts w:ascii="Garamond" w:hAnsi="Garamond"/>
              </w:rPr>
            </w:pPr>
          </w:p>
          <w:p w14:paraId="54330A60" w14:textId="77777777" w:rsidR="00675C19" w:rsidRDefault="00675C19" w:rsidP="00057AEF">
            <w:pPr>
              <w:tabs>
                <w:tab w:val="left" w:pos="0"/>
                <w:tab w:val="right" w:leader="dot" w:pos="9072"/>
              </w:tabs>
              <w:rPr>
                <w:rFonts w:ascii="Garamond" w:hAnsi="Garamond"/>
              </w:rPr>
            </w:pPr>
          </w:p>
          <w:p w14:paraId="4521EEF9" w14:textId="77777777" w:rsidR="00675C19" w:rsidRDefault="00675C19" w:rsidP="00057AEF">
            <w:pPr>
              <w:tabs>
                <w:tab w:val="left" w:pos="0"/>
                <w:tab w:val="right" w:leader="dot" w:pos="9072"/>
              </w:tabs>
              <w:rPr>
                <w:rFonts w:ascii="Garamond" w:hAnsi="Garamond"/>
              </w:rPr>
            </w:pPr>
          </w:p>
          <w:p w14:paraId="41D9A817" w14:textId="77777777" w:rsidR="00675C19" w:rsidRDefault="00675C19" w:rsidP="00057AEF">
            <w:pPr>
              <w:tabs>
                <w:tab w:val="left" w:pos="0"/>
                <w:tab w:val="right" w:leader="dot" w:pos="9072"/>
              </w:tabs>
              <w:rPr>
                <w:rFonts w:ascii="Garamond" w:hAnsi="Garamond"/>
              </w:rPr>
            </w:pPr>
          </w:p>
          <w:p w14:paraId="1D67DA7D" w14:textId="77777777" w:rsidR="00FA1C77" w:rsidRDefault="00FA1C77" w:rsidP="00057AEF">
            <w:pPr>
              <w:tabs>
                <w:tab w:val="left" w:pos="0"/>
                <w:tab w:val="right" w:leader="dot" w:pos="9072"/>
              </w:tabs>
              <w:rPr>
                <w:rFonts w:ascii="Garamond" w:hAnsi="Garamond"/>
              </w:rPr>
            </w:pPr>
          </w:p>
          <w:p w14:paraId="3435A682" w14:textId="77777777" w:rsidR="00FA1C77" w:rsidRDefault="00FA1C77" w:rsidP="00057AEF">
            <w:pPr>
              <w:tabs>
                <w:tab w:val="left" w:pos="0"/>
                <w:tab w:val="right" w:leader="dot" w:pos="9072"/>
              </w:tabs>
              <w:rPr>
                <w:rFonts w:ascii="Garamond" w:hAnsi="Garamond"/>
              </w:rPr>
            </w:pPr>
          </w:p>
          <w:p w14:paraId="71B2253A" w14:textId="77777777" w:rsidR="007D5180" w:rsidRDefault="007D5180" w:rsidP="00057AEF">
            <w:pPr>
              <w:tabs>
                <w:tab w:val="left" w:pos="0"/>
                <w:tab w:val="right" w:leader="dot" w:pos="9072"/>
              </w:tabs>
              <w:rPr>
                <w:rFonts w:ascii="Garamond" w:hAnsi="Garamond"/>
              </w:rPr>
            </w:pPr>
          </w:p>
          <w:p w14:paraId="09418C71" w14:textId="77777777" w:rsidR="00FA1C77" w:rsidRDefault="00FA1C77" w:rsidP="00057AEF">
            <w:pPr>
              <w:tabs>
                <w:tab w:val="left" w:pos="0"/>
                <w:tab w:val="right" w:leader="dot" w:pos="9072"/>
              </w:tabs>
              <w:rPr>
                <w:rFonts w:ascii="Garamond" w:hAnsi="Garamond"/>
              </w:rPr>
            </w:pPr>
          </w:p>
        </w:tc>
      </w:tr>
    </w:tbl>
    <w:p w14:paraId="775F373D" w14:textId="77777777" w:rsidR="00FA1C77" w:rsidRPr="004807DA" w:rsidRDefault="00FA1C77" w:rsidP="00057AEF">
      <w:pPr>
        <w:tabs>
          <w:tab w:val="left" w:pos="0"/>
          <w:tab w:val="right" w:leader="dot" w:pos="9072"/>
        </w:tabs>
        <w:spacing w:line="256" w:lineRule="auto"/>
        <w:rPr>
          <w:rFonts w:ascii="Garamond" w:hAnsi="Garamond"/>
        </w:rPr>
      </w:pPr>
    </w:p>
    <w:p w14:paraId="1AD715B3" w14:textId="77777777" w:rsidR="004807DA" w:rsidRDefault="004807DA" w:rsidP="00057AEF">
      <w:pPr>
        <w:pStyle w:val="En-tte"/>
        <w:tabs>
          <w:tab w:val="clear" w:pos="4536"/>
          <w:tab w:val="left" w:pos="0"/>
          <w:tab w:val="right" w:leader="dot" w:pos="9072"/>
        </w:tabs>
        <w:spacing w:after="160" w:line="360" w:lineRule="auto"/>
        <w:rPr>
          <w:rFonts w:ascii="Garamond" w:hAnsi="Garamond"/>
        </w:rPr>
      </w:pPr>
      <w:r w:rsidRPr="00FA64F7">
        <w:rPr>
          <w:rFonts w:ascii="Garamond" w:hAnsi="Garamond"/>
        </w:rPr>
        <w:sym w:font="Wingdings 2" w:char="F0A3"/>
      </w:r>
      <w:r w:rsidRPr="00FA64F7">
        <w:rPr>
          <w:rFonts w:ascii="Garamond" w:hAnsi="Garamond"/>
        </w:rPr>
        <w:t xml:space="preserve"> Non</w:t>
      </w:r>
    </w:p>
    <w:p w14:paraId="4868354A"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t>Equipements techniques :</w:t>
      </w:r>
    </w:p>
    <w:p w14:paraId="60D139BD"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367E9F5B" w14:textId="77777777" w:rsidTr="00A15350">
        <w:tc>
          <w:tcPr>
            <w:tcW w:w="9060" w:type="dxa"/>
          </w:tcPr>
          <w:p w14:paraId="55A0EA0A" w14:textId="77777777" w:rsidR="00FA1C77" w:rsidRDefault="00FA1C77" w:rsidP="00057AEF">
            <w:pPr>
              <w:tabs>
                <w:tab w:val="left" w:pos="0"/>
                <w:tab w:val="right" w:leader="dot" w:pos="9072"/>
              </w:tabs>
              <w:rPr>
                <w:rFonts w:ascii="Garamond" w:hAnsi="Garamond"/>
              </w:rPr>
            </w:pPr>
          </w:p>
          <w:p w14:paraId="193F6E6E" w14:textId="77777777" w:rsidR="00FA1C77" w:rsidRDefault="00FA1C77" w:rsidP="00057AEF">
            <w:pPr>
              <w:tabs>
                <w:tab w:val="left" w:pos="0"/>
                <w:tab w:val="right" w:leader="dot" w:pos="9072"/>
              </w:tabs>
              <w:rPr>
                <w:rFonts w:ascii="Garamond" w:hAnsi="Garamond"/>
              </w:rPr>
            </w:pPr>
          </w:p>
          <w:p w14:paraId="317C41E9" w14:textId="77777777" w:rsidR="00FA1C77" w:rsidRDefault="00FA1C77" w:rsidP="00057AEF">
            <w:pPr>
              <w:tabs>
                <w:tab w:val="left" w:pos="0"/>
                <w:tab w:val="right" w:leader="dot" w:pos="9072"/>
              </w:tabs>
              <w:rPr>
                <w:rFonts w:ascii="Garamond" w:hAnsi="Garamond"/>
              </w:rPr>
            </w:pPr>
          </w:p>
          <w:p w14:paraId="06F95A38" w14:textId="77777777" w:rsidR="00FA1C77" w:rsidRDefault="00FA1C77" w:rsidP="00057AEF">
            <w:pPr>
              <w:tabs>
                <w:tab w:val="left" w:pos="0"/>
                <w:tab w:val="right" w:leader="dot" w:pos="9072"/>
              </w:tabs>
              <w:rPr>
                <w:rFonts w:ascii="Garamond" w:hAnsi="Garamond"/>
              </w:rPr>
            </w:pPr>
          </w:p>
          <w:p w14:paraId="2706D044" w14:textId="77777777" w:rsidR="00FA1C77" w:rsidRDefault="00FA1C77" w:rsidP="00057AEF">
            <w:pPr>
              <w:tabs>
                <w:tab w:val="left" w:pos="0"/>
                <w:tab w:val="right" w:leader="dot" w:pos="9072"/>
              </w:tabs>
              <w:rPr>
                <w:rFonts w:ascii="Garamond" w:hAnsi="Garamond"/>
              </w:rPr>
            </w:pPr>
          </w:p>
          <w:p w14:paraId="561247D5" w14:textId="77777777" w:rsidR="00675C19" w:rsidRDefault="00675C19" w:rsidP="00057AEF">
            <w:pPr>
              <w:tabs>
                <w:tab w:val="left" w:pos="0"/>
                <w:tab w:val="right" w:leader="dot" w:pos="9072"/>
              </w:tabs>
              <w:rPr>
                <w:rFonts w:ascii="Garamond" w:hAnsi="Garamond"/>
              </w:rPr>
            </w:pPr>
          </w:p>
          <w:p w14:paraId="165A892D" w14:textId="77777777" w:rsidR="00675C19" w:rsidRDefault="00675C19" w:rsidP="00057AEF">
            <w:pPr>
              <w:tabs>
                <w:tab w:val="left" w:pos="0"/>
                <w:tab w:val="right" w:leader="dot" w:pos="9072"/>
              </w:tabs>
              <w:rPr>
                <w:rFonts w:ascii="Garamond" w:hAnsi="Garamond"/>
              </w:rPr>
            </w:pPr>
          </w:p>
          <w:p w14:paraId="2A4D522D" w14:textId="77777777" w:rsidR="00675C19" w:rsidRDefault="00675C19" w:rsidP="00057AEF">
            <w:pPr>
              <w:tabs>
                <w:tab w:val="left" w:pos="0"/>
                <w:tab w:val="right" w:leader="dot" w:pos="9072"/>
              </w:tabs>
              <w:rPr>
                <w:rFonts w:ascii="Garamond" w:hAnsi="Garamond"/>
              </w:rPr>
            </w:pPr>
          </w:p>
          <w:p w14:paraId="04E34D6B" w14:textId="77777777" w:rsidR="00FA1C77" w:rsidRDefault="00FA1C77" w:rsidP="00057AEF">
            <w:pPr>
              <w:tabs>
                <w:tab w:val="left" w:pos="0"/>
                <w:tab w:val="right" w:leader="dot" w:pos="9072"/>
              </w:tabs>
              <w:rPr>
                <w:rFonts w:ascii="Garamond" w:hAnsi="Garamond"/>
              </w:rPr>
            </w:pPr>
          </w:p>
          <w:p w14:paraId="4B7083D7" w14:textId="77777777" w:rsidR="007D5180" w:rsidRDefault="007D5180" w:rsidP="00057AEF">
            <w:pPr>
              <w:tabs>
                <w:tab w:val="left" w:pos="0"/>
                <w:tab w:val="right" w:leader="dot" w:pos="9072"/>
              </w:tabs>
              <w:rPr>
                <w:rFonts w:ascii="Garamond" w:hAnsi="Garamond"/>
              </w:rPr>
            </w:pPr>
          </w:p>
        </w:tc>
      </w:tr>
    </w:tbl>
    <w:p w14:paraId="32B42E24" w14:textId="77777777" w:rsidR="00FA1C77" w:rsidRPr="004807DA" w:rsidRDefault="00FA1C77" w:rsidP="00057AEF">
      <w:pPr>
        <w:tabs>
          <w:tab w:val="left" w:pos="0"/>
          <w:tab w:val="right" w:leader="dot" w:pos="9072"/>
        </w:tabs>
        <w:spacing w:line="256" w:lineRule="auto"/>
        <w:rPr>
          <w:rFonts w:ascii="Garamond" w:hAnsi="Garamond"/>
        </w:rPr>
      </w:pPr>
    </w:p>
    <w:p w14:paraId="455AEAE0" w14:textId="77777777" w:rsidR="008B5EDE" w:rsidRDefault="004807DA" w:rsidP="00714FB6">
      <w:pPr>
        <w:pStyle w:val="En-tte"/>
        <w:tabs>
          <w:tab w:val="clear" w:pos="4536"/>
          <w:tab w:val="left" w:pos="0"/>
          <w:tab w:val="right" w:leader="dot" w:pos="9072"/>
        </w:tabs>
        <w:rPr>
          <w:rFonts w:ascii="Garamond" w:hAnsi="Garamond"/>
        </w:rPr>
      </w:pPr>
      <w:r w:rsidRPr="008B5EDE">
        <w:rPr>
          <w:rFonts w:ascii="Garamond" w:hAnsi="Garamond"/>
        </w:rPr>
        <w:sym w:font="Wingdings 2" w:char="F0A3"/>
      </w:r>
      <w:r w:rsidRPr="008B5EDE">
        <w:rPr>
          <w:rFonts w:ascii="Garamond" w:hAnsi="Garamond"/>
        </w:rPr>
        <w:t xml:space="preserve"> Non</w:t>
      </w:r>
    </w:p>
    <w:p w14:paraId="344DD21E" w14:textId="3ED40F96" w:rsidR="00714FB6" w:rsidRDefault="00714FB6" w:rsidP="00714FB6">
      <w:pPr>
        <w:pStyle w:val="En-tte"/>
        <w:tabs>
          <w:tab w:val="clear" w:pos="4536"/>
          <w:tab w:val="left" w:pos="0"/>
          <w:tab w:val="right" w:leader="dot" w:pos="9072"/>
        </w:tabs>
        <w:rPr>
          <w:rFonts w:ascii="Garamond" w:hAnsi="Garamond"/>
        </w:rPr>
      </w:pPr>
    </w:p>
    <w:p w14:paraId="3C37AC26" w14:textId="77777777" w:rsidR="00714FB6" w:rsidRPr="008B5EDE" w:rsidRDefault="00714FB6" w:rsidP="00714FB6">
      <w:pPr>
        <w:pStyle w:val="En-tte"/>
        <w:tabs>
          <w:tab w:val="clear" w:pos="4536"/>
          <w:tab w:val="left" w:pos="0"/>
          <w:tab w:val="right" w:leader="dot" w:pos="9072"/>
        </w:tabs>
        <w:rPr>
          <w:rFonts w:ascii="Garamond" w:hAnsi="Garamond"/>
        </w:rPr>
      </w:pPr>
    </w:p>
    <w:p w14:paraId="4BF17E5F" w14:textId="722E07E9" w:rsidR="008B5EDE" w:rsidRPr="00714FB6" w:rsidRDefault="00714FB6" w:rsidP="00714FB6">
      <w:pPr>
        <w:pStyle w:val="Titre5"/>
        <w:pBdr>
          <w:between w:val="none" w:sz="0" w:space="0" w:color="auto"/>
        </w:pBdr>
        <w:tabs>
          <w:tab w:val="left" w:pos="0"/>
          <w:tab w:val="right" w:leader="dot" w:pos="9072"/>
        </w:tabs>
        <w:spacing w:after="0" w:line="240" w:lineRule="auto"/>
        <w:rPr>
          <w:rFonts w:cs="Times New Roman"/>
          <w:noProof w:val="0"/>
          <w:sz w:val="24"/>
          <w:szCs w:val="24"/>
          <w:lang w:eastAsia="en-US"/>
        </w:rPr>
      </w:pPr>
      <w:r>
        <w:rPr>
          <w:rFonts w:cs="Times New Roman"/>
          <w:noProof w:val="0"/>
          <w:sz w:val="24"/>
          <w:szCs w:val="24"/>
          <w:lang w:eastAsia="en-US"/>
        </w:rPr>
        <w:t>PIECES A FOURNIR</w:t>
      </w:r>
    </w:p>
    <w:p w14:paraId="0A89EB0A" w14:textId="77777777" w:rsidR="008B5EDE" w:rsidRPr="007476B2" w:rsidRDefault="008B5EDE" w:rsidP="00057AEF">
      <w:pPr>
        <w:tabs>
          <w:tab w:val="left" w:pos="0"/>
          <w:tab w:val="right" w:leader="dot" w:pos="9072"/>
        </w:tabs>
        <w:spacing w:after="0" w:line="240" w:lineRule="auto"/>
        <w:jc w:val="both"/>
        <w:rPr>
          <w:rFonts w:ascii="Garamond" w:hAnsi="Garamond" w:cs="Times New Roman"/>
        </w:rPr>
      </w:pPr>
    </w:p>
    <w:p w14:paraId="7AD0141B" w14:textId="77777777" w:rsidR="008B5EDE" w:rsidRPr="008B5EDE" w:rsidRDefault="008B5EDE" w:rsidP="007476B2">
      <w:pPr>
        <w:numPr>
          <w:ilvl w:val="0"/>
          <w:numId w:val="3"/>
        </w:numPr>
        <w:tabs>
          <w:tab w:val="left" w:pos="0"/>
          <w:tab w:val="right" w:leader="dot" w:pos="9072"/>
        </w:tabs>
        <w:spacing w:before="120" w:after="0" w:line="360" w:lineRule="auto"/>
        <w:ind w:left="714" w:hanging="357"/>
        <w:contextualSpacing/>
        <w:jc w:val="both"/>
        <w:rPr>
          <w:rFonts w:ascii="Garamond" w:hAnsi="Garamond" w:cs="Times New Roman"/>
        </w:rPr>
      </w:pPr>
      <w:r w:rsidRPr="008B5EDE">
        <w:rPr>
          <w:rFonts w:ascii="Garamond" w:hAnsi="Garamond" w:cs="Times New Roman"/>
        </w:rPr>
        <w:t>Le budget de fonctionnement du lieu ou de l’équipement ;</w:t>
      </w:r>
    </w:p>
    <w:p w14:paraId="1BA0411A" w14:textId="77777777" w:rsidR="008B5EDE" w:rsidRPr="008B5EDE" w:rsidRDefault="00FA1C77" w:rsidP="007476B2">
      <w:pPr>
        <w:numPr>
          <w:ilvl w:val="0"/>
          <w:numId w:val="3"/>
        </w:numPr>
        <w:tabs>
          <w:tab w:val="left" w:pos="0"/>
          <w:tab w:val="right" w:leader="dot" w:pos="9072"/>
        </w:tabs>
        <w:spacing w:after="0" w:line="360" w:lineRule="auto"/>
        <w:ind w:left="714" w:hanging="357"/>
        <w:contextualSpacing/>
        <w:jc w:val="both"/>
        <w:rPr>
          <w:rFonts w:ascii="Garamond" w:hAnsi="Garamond" w:cs="Times New Roman"/>
        </w:rPr>
      </w:pPr>
      <w:r>
        <w:rPr>
          <w:rFonts w:ascii="Garamond" w:hAnsi="Garamond" w:cs="Times New Roman"/>
        </w:rPr>
        <w:t>La</w:t>
      </w:r>
      <w:r w:rsidR="008B5EDE" w:rsidRPr="008B5EDE">
        <w:rPr>
          <w:rFonts w:ascii="Garamond" w:hAnsi="Garamond" w:cs="Times New Roman"/>
        </w:rPr>
        <w:t xml:space="preserve"> programmation du lieu ou le cadre détaillé de la programmation </w:t>
      </w:r>
      <w:r>
        <w:rPr>
          <w:rFonts w:ascii="Garamond" w:hAnsi="Garamond" w:cs="Times New Roman"/>
        </w:rPr>
        <w:t xml:space="preserve">des actions </w:t>
      </w:r>
      <w:r w:rsidR="008B5EDE" w:rsidRPr="008B5EDE">
        <w:rPr>
          <w:rFonts w:ascii="Garamond" w:hAnsi="Garamond" w:cs="Times New Roman"/>
        </w:rPr>
        <w:t>envisagée ;</w:t>
      </w:r>
    </w:p>
    <w:p w14:paraId="6A4645FC" w14:textId="77777777" w:rsidR="008B5EDE" w:rsidRPr="008B5EDE" w:rsidRDefault="008B5EDE" w:rsidP="007476B2">
      <w:pPr>
        <w:numPr>
          <w:ilvl w:val="0"/>
          <w:numId w:val="3"/>
        </w:numPr>
        <w:tabs>
          <w:tab w:val="left" w:pos="0"/>
          <w:tab w:val="right" w:leader="dot" w:pos="9072"/>
        </w:tabs>
        <w:spacing w:before="120" w:after="0" w:line="360" w:lineRule="auto"/>
        <w:ind w:left="714" w:hanging="357"/>
        <w:contextualSpacing/>
        <w:jc w:val="both"/>
        <w:rPr>
          <w:rFonts w:ascii="Garamond" w:hAnsi="Garamond" w:cs="Times New Roman"/>
        </w:rPr>
      </w:pPr>
      <w:r w:rsidRPr="008B5EDE">
        <w:rPr>
          <w:rFonts w:ascii="Garamond" w:hAnsi="Garamond" w:cs="Times New Roman"/>
        </w:rPr>
        <w:t>Une présentation du projet, comprenant :</w:t>
      </w:r>
    </w:p>
    <w:p w14:paraId="24F7CB76" w14:textId="20E425D9"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 descriptif détaillé incluant la nature précise des travaux (dossier techni</w:t>
      </w:r>
      <w:r w:rsidR="007476B2">
        <w:rPr>
          <w:rFonts w:ascii="Garamond" w:hAnsi="Garamond" w:cs="Times New Roman"/>
        </w:rPr>
        <w:t>que APD) et/ou des acquisitions ;</w:t>
      </w:r>
    </w:p>
    <w:p w14:paraId="51452B75" w14:textId="77777777"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une étude sur les coûts prévisionnels de fonctionnement de la structure requalifiée ;</w:t>
      </w:r>
    </w:p>
    <w:p w14:paraId="65A10D2E" w14:textId="77777777"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 xml:space="preserve">dans le cas de travaux : </w:t>
      </w:r>
    </w:p>
    <w:p w14:paraId="6E838A34" w14:textId="6DA62075" w:rsidR="008B5EDE" w:rsidRPr="008B5EDE" w:rsidRDefault="007476B2" w:rsidP="007476B2">
      <w:pPr>
        <w:numPr>
          <w:ilvl w:val="2"/>
          <w:numId w:val="3"/>
        </w:numPr>
        <w:tabs>
          <w:tab w:val="left" w:pos="0"/>
          <w:tab w:val="right" w:leader="dot" w:pos="9072"/>
        </w:tabs>
        <w:spacing w:after="0" w:line="240" w:lineRule="auto"/>
        <w:contextualSpacing/>
        <w:jc w:val="both"/>
        <w:rPr>
          <w:rFonts w:ascii="Garamond" w:hAnsi="Garamond" w:cs="Times New Roman"/>
        </w:rPr>
      </w:pPr>
      <w:r>
        <w:rPr>
          <w:rFonts w:ascii="Garamond" w:hAnsi="Garamond" w:cs="Times New Roman"/>
        </w:rPr>
        <w:t>un plan de situation ;</w:t>
      </w:r>
    </w:p>
    <w:p w14:paraId="4759EDB1" w14:textId="1F01D35C" w:rsidR="008B5EDE" w:rsidRPr="008B5EDE" w:rsidRDefault="007476B2" w:rsidP="007476B2">
      <w:pPr>
        <w:numPr>
          <w:ilvl w:val="2"/>
          <w:numId w:val="3"/>
        </w:numPr>
        <w:tabs>
          <w:tab w:val="left" w:pos="0"/>
          <w:tab w:val="right" w:leader="dot" w:pos="9072"/>
        </w:tabs>
        <w:spacing w:after="0" w:line="240" w:lineRule="auto"/>
        <w:contextualSpacing/>
        <w:jc w:val="both"/>
        <w:rPr>
          <w:rFonts w:ascii="Garamond" w:hAnsi="Garamond" w:cs="Times New Roman"/>
        </w:rPr>
      </w:pPr>
      <w:r>
        <w:rPr>
          <w:rFonts w:ascii="Garamond" w:hAnsi="Garamond" w:cs="Times New Roman"/>
        </w:rPr>
        <w:t>un extrait cadastral ;</w:t>
      </w:r>
    </w:p>
    <w:p w14:paraId="6000826E" w14:textId="68EF5F9C" w:rsidR="008B5EDE" w:rsidRPr="008B5EDE" w:rsidRDefault="008B5EDE" w:rsidP="007476B2">
      <w:pPr>
        <w:numPr>
          <w:ilvl w:val="2"/>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 xml:space="preserve">des </w:t>
      </w:r>
      <w:r w:rsidR="007476B2">
        <w:rPr>
          <w:rFonts w:ascii="Garamond" w:hAnsi="Garamond" w:cs="Times New Roman"/>
        </w:rPr>
        <w:t>photos prises du domaine public ;</w:t>
      </w:r>
    </w:p>
    <w:p w14:paraId="0E989BB8" w14:textId="77777777" w:rsidR="008B5EDE" w:rsidRDefault="008B5EDE" w:rsidP="007476B2">
      <w:pPr>
        <w:numPr>
          <w:ilvl w:val="2"/>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 échéancier de réalisation comprenant les dates prévisionnelles de début et de fin de travaux.</w:t>
      </w:r>
    </w:p>
    <w:p w14:paraId="7DDD02D7" w14:textId="77777777" w:rsidR="00CD3091" w:rsidRPr="008B5EDE" w:rsidRDefault="00CD3091" w:rsidP="007476B2">
      <w:pPr>
        <w:tabs>
          <w:tab w:val="left" w:pos="0"/>
          <w:tab w:val="right" w:leader="dot" w:pos="9072"/>
        </w:tabs>
        <w:spacing w:after="0" w:line="240" w:lineRule="auto"/>
        <w:ind w:left="2154"/>
        <w:contextualSpacing/>
        <w:jc w:val="both"/>
        <w:rPr>
          <w:rFonts w:ascii="Garamond" w:hAnsi="Garamond" w:cs="Times New Roman"/>
        </w:rPr>
      </w:pPr>
    </w:p>
    <w:p w14:paraId="22C2F3BC" w14:textId="4339924E" w:rsidR="008B5EDE" w:rsidRPr="008B5EDE" w:rsidRDefault="008B5EDE" w:rsidP="007476B2">
      <w:pPr>
        <w:numPr>
          <w:ilvl w:val="0"/>
          <w:numId w:val="3"/>
        </w:numPr>
        <w:tabs>
          <w:tab w:val="left" w:pos="0"/>
          <w:tab w:val="right" w:leader="dot" w:pos="9072"/>
        </w:tabs>
        <w:spacing w:after="0" w:line="360" w:lineRule="auto"/>
        <w:ind w:left="714" w:hanging="357"/>
        <w:contextualSpacing/>
        <w:jc w:val="both"/>
        <w:rPr>
          <w:rFonts w:ascii="Garamond" w:hAnsi="Garamond" w:cs="Times New Roman"/>
        </w:rPr>
      </w:pPr>
      <w:r w:rsidRPr="008B5EDE">
        <w:rPr>
          <w:rFonts w:ascii="Garamond" w:hAnsi="Garamond" w:cs="Times New Roman"/>
        </w:rPr>
        <w:t>Le coût estimatif détaillé des trav</w:t>
      </w:r>
      <w:r w:rsidR="00D968D8">
        <w:rPr>
          <w:rFonts w:ascii="Garamond" w:hAnsi="Garamond" w:cs="Times New Roman"/>
        </w:rPr>
        <w:t>aux et/ou acquisitions, en H.T.</w:t>
      </w:r>
      <w:r w:rsidRPr="008B5EDE">
        <w:rPr>
          <w:rFonts w:ascii="Garamond" w:hAnsi="Garamond" w:cs="Times New Roman"/>
        </w:rPr>
        <w:t>/</w:t>
      </w:r>
      <w:r w:rsidRPr="008B5EDE">
        <w:rPr>
          <w:rFonts w:ascii="Garamond" w:hAnsi="Garamond"/>
        </w:rPr>
        <w:t xml:space="preserve">T.T.C. </w:t>
      </w:r>
      <w:r w:rsidRPr="008B5EDE">
        <w:rPr>
          <w:rFonts w:ascii="Garamond" w:hAnsi="Garamond" w:cs="Times New Roman"/>
        </w:rPr>
        <w:t>sous forme de devis ;</w:t>
      </w:r>
    </w:p>
    <w:p w14:paraId="2C0D3011" w14:textId="2C0C4DAC" w:rsidR="008B5EDE" w:rsidRDefault="00D968D8" w:rsidP="00D968D8">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Pr>
          <w:rFonts w:ascii="Garamond" w:hAnsi="Garamond" w:cs="Times New Roman"/>
        </w:rPr>
        <w:t>Le plan de financement en H.T.</w:t>
      </w:r>
      <w:r w:rsidR="008B5EDE" w:rsidRPr="008B5EDE">
        <w:rPr>
          <w:rFonts w:ascii="Garamond" w:hAnsi="Garamond" w:cs="Times New Roman"/>
        </w:rPr>
        <w:t>/T.T.C. détaillant l’ensemble des financeurs et leur apport au projet ;</w:t>
      </w:r>
    </w:p>
    <w:p w14:paraId="47C6ADF4" w14:textId="77777777" w:rsidR="00CB61F7" w:rsidRDefault="00CB61F7" w:rsidP="00CB61F7">
      <w:pPr>
        <w:tabs>
          <w:tab w:val="left" w:pos="0"/>
          <w:tab w:val="right" w:leader="dot" w:pos="9072"/>
        </w:tabs>
        <w:spacing w:after="0" w:line="240" w:lineRule="auto"/>
        <w:ind w:left="714"/>
        <w:contextualSpacing/>
        <w:jc w:val="both"/>
        <w:rPr>
          <w:rFonts w:ascii="Garamond" w:hAnsi="Garamond" w:cs="Times New Roman"/>
        </w:rPr>
      </w:pPr>
    </w:p>
    <w:p w14:paraId="6912F477" w14:textId="77777777" w:rsidR="00CB61F7" w:rsidRPr="008B5EDE" w:rsidRDefault="00CB61F7" w:rsidP="00CB61F7">
      <w:pPr>
        <w:tabs>
          <w:tab w:val="left" w:pos="0"/>
          <w:tab w:val="right" w:leader="dot" w:pos="9072"/>
        </w:tabs>
        <w:spacing w:after="0" w:line="240" w:lineRule="auto"/>
        <w:ind w:left="714"/>
        <w:contextualSpacing/>
        <w:jc w:val="both"/>
        <w:rPr>
          <w:rFonts w:ascii="Garamond" w:hAnsi="Garamond" w:cs="Times New Roman"/>
        </w:rPr>
      </w:pPr>
    </w:p>
    <w:p w14:paraId="10F9BB91" w14:textId="55AAB9E1" w:rsidR="008B5EDE" w:rsidRPr="008B5EDE" w:rsidRDefault="008B5EDE" w:rsidP="00057AEF">
      <w:pPr>
        <w:numPr>
          <w:ilvl w:val="0"/>
          <w:numId w:val="3"/>
        </w:numPr>
        <w:tabs>
          <w:tab w:val="left" w:pos="0"/>
          <w:tab w:val="right" w:leader="dot" w:pos="9072"/>
        </w:tabs>
        <w:spacing w:line="240" w:lineRule="auto"/>
        <w:ind w:left="714" w:hanging="357"/>
        <w:contextualSpacing/>
        <w:jc w:val="both"/>
        <w:rPr>
          <w:rFonts w:ascii="Garamond" w:hAnsi="Garamond" w:cs="Times New Roman"/>
        </w:rPr>
      </w:pPr>
      <w:r w:rsidRPr="008B5EDE">
        <w:rPr>
          <w:rFonts w:ascii="Garamond" w:hAnsi="Garamond" w:cs="Times New Roman"/>
        </w:rPr>
        <w:t>La délibération de la Commune ou de l’E.P.C.I. approuvant le projet, sollicitant une aide du Département, mentionnant si d’autres aides sont sollic</w:t>
      </w:r>
      <w:r w:rsidR="00BC4A21">
        <w:rPr>
          <w:rFonts w:ascii="Garamond" w:hAnsi="Garamond" w:cs="Times New Roman"/>
        </w:rPr>
        <w:t xml:space="preserve">itées (Etat/Région par exemple), </w:t>
      </w:r>
      <w:r w:rsidRPr="008B5EDE">
        <w:rPr>
          <w:rFonts w:ascii="Garamond" w:hAnsi="Garamond" w:cs="Times New Roman"/>
        </w:rPr>
        <w:t xml:space="preserve">inscrivant les crédits au budget de la </w:t>
      </w:r>
      <w:r w:rsidR="00BC4A21">
        <w:rPr>
          <w:rFonts w:ascii="Garamond" w:hAnsi="Garamond" w:cs="Times New Roman"/>
        </w:rPr>
        <w:t>collectivité et attestant du non commencement des travau</w:t>
      </w:r>
      <w:r w:rsidR="00D968D8">
        <w:rPr>
          <w:rFonts w:ascii="Garamond" w:hAnsi="Garamond" w:cs="Times New Roman"/>
        </w:rPr>
        <w:t>x et/ou acquisitions ;</w:t>
      </w:r>
    </w:p>
    <w:p w14:paraId="579D76C7" w14:textId="77777777" w:rsidR="008B5EDE" w:rsidRPr="008B5EDE" w:rsidRDefault="008B5EDE" w:rsidP="00D968D8">
      <w:pPr>
        <w:tabs>
          <w:tab w:val="left" w:pos="0"/>
          <w:tab w:val="right" w:leader="dot" w:pos="9072"/>
        </w:tabs>
        <w:spacing w:line="240" w:lineRule="auto"/>
        <w:contextualSpacing/>
        <w:jc w:val="both"/>
        <w:rPr>
          <w:rFonts w:ascii="Garamond" w:hAnsi="Garamond" w:cs="Times New Roman"/>
        </w:rPr>
      </w:pPr>
    </w:p>
    <w:p w14:paraId="4EE2869C" w14:textId="77777777" w:rsidR="008B5EDE" w:rsidRPr="008B5EDE" w:rsidRDefault="008B5EDE" w:rsidP="00057AEF">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sidRPr="008B5EDE">
        <w:rPr>
          <w:rFonts w:ascii="Garamond" w:hAnsi="Garamond" w:cs="Times New Roman"/>
        </w:rPr>
        <w:t>Une attestation précisant que le projet ne fait pas l’objet d’une demande de subvention au titre d’un autre dispositif ou d’une autre aide du Département ;</w:t>
      </w:r>
    </w:p>
    <w:p w14:paraId="6352F21A" w14:textId="77777777" w:rsidR="008B5EDE" w:rsidRPr="008B5EDE" w:rsidRDefault="008B5EDE" w:rsidP="00057AEF">
      <w:pPr>
        <w:tabs>
          <w:tab w:val="left" w:pos="0"/>
          <w:tab w:val="right" w:leader="dot" w:pos="9072"/>
        </w:tabs>
        <w:spacing w:after="0" w:line="240" w:lineRule="auto"/>
        <w:jc w:val="both"/>
        <w:rPr>
          <w:rFonts w:ascii="Garamond" w:hAnsi="Garamond" w:cs="Times New Roman"/>
        </w:rPr>
      </w:pPr>
    </w:p>
    <w:p w14:paraId="3387C4BC" w14:textId="77777777" w:rsidR="008B5EDE" w:rsidRDefault="008B5EDE" w:rsidP="00057AEF">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sidRPr="008B5EDE">
        <w:rPr>
          <w:rFonts w:ascii="Garamond" w:hAnsi="Garamond" w:cs="Times New Roman"/>
        </w:rPr>
        <w:t>Pour les acquisitions de mobiliers/équipements techniques seules, le calendrier prévisionnel de réalisation du projet.</w:t>
      </w:r>
    </w:p>
    <w:p w14:paraId="7A93381C" w14:textId="77777777" w:rsidR="003E51C5" w:rsidRDefault="003E51C5" w:rsidP="00057AEF">
      <w:pPr>
        <w:tabs>
          <w:tab w:val="left" w:pos="0"/>
          <w:tab w:val="right" w:leader="dot" w:pos="9072"/>
        </w:tabs>
        <w:spacing w:after="0" w:line="240" w:lineRule="auto"/>
        <w:ind w:left="714"/>
        <w:contextualSpacing/>
        <w:jc w:val="both"/>
        <w:rPr>
          <w:rFonts w:ascii="Garamond" w:hAnsi="Garamond" w:cs="Times New Roman"/>
        </w:rPr>
      </w:pPr>
    </w:p>
    <w:p w14:paraId="7CDC9443" w14:textId="26F86D4D" w:rsidR="008B5EDE" w:rsidRPr="00BC4A21" w:rsidRDefault="00BC4A21" w:rsidP="00057AEF">
      <w:pPr>
        <w:tabs>
          <w:tab w:val="left" w:pos="0"/>
          <w:tab w:val="right" w:leader="dot" w:pos="9072"/>
        </w:tabs>
        <w:spacing w:after="0" w:line="240" w:lineRule="auto"/>
        <w:contextualSpacing/>
        <w:jc w:val="both"/>
        <w:rPr>
          <w:rFonts w:ascii="Garamond" w:hAnsi="Garamond" w:cs="Times New Roman"/>
          <w:b/>
        </w:rPr>
      </w:pPr>
      <w:r w:rsidRPr="00BC4A21">
        <w:rPr>
          <w:rFonts w:ascii="Garamond" w:hAnsi="Garamond" w:cs="Times New Roman"/>
          <w:b/>
        </w:rPr>
        <w:t>Pour les monuments historiques :</w:t>
      </w:r>
    </w:p>
    <w:p w14:paraId="128F9518" w14:textId="1FCB1CD9" w:rsidR="00BC4A21" w:rsidRPr="00DA11C6" w:rsidRDefault="00BC4A21" w:rsidP="00057AEF">
      <w:pPr>
        <w:pStyle w:val="Paragraphedeliste"/>
        <w:numPr>
          <w:ilvl w:val="0"/>
          <w:numId w:val="3"/>
        </w:numPr>
        <w:tabs>
          <w:tab w:val="left" w:pos="0"/>
          <w:tab w:val="right" w:leader="dot" w:pos="9072"/>
        </w:tabs>
        <w:spacing w:after="0" w:line="240" w:lineRule="auto"/>
        <w:jc w:val="both"/>
        <w:rPr>
          <w:rFonts w:ascii="Garamond" w:hAnsi="Garamond" w:cs="Times New Roman"/>
        </w:rPr>
      </w:pPr>
      <w:r>
        <w:rPr>
          <w:rFonts w:ascii="Garamond" w:hAnsi="Garamond" w:cs="Times New Roman"/>
        </w:rPr>
        <w:t>L</w:t>
      </w:r>
      <w:r w:rsidRPr="00DA11C6">
        <w:rPr>
          <w:rFonts w:ascii="Garamond" w:hAnsi="Garamond" w:cs="Times New Roman"/>
        </w:rPr>
        <w:t xml:space="preserve">’avis des trois services de la D.R.A.C. concernés : </w:t>
      </w:r>
      <w:r w:rsidR="00D968D8">
        <w:rPr>
          <w:rFonts w:ascii="Garamond" w:hAnsi="Garamond" w:cs="Times New Roman"/>
        </w:rPr>
        <w:t xml:space="preserve">services territoriaux de l’architecture et du patrimoine, </w:t>
      </w:r>
      <w:r w:rsidR="007A7546">
        <w:rPr>
          <w:rFonts w:ascii="Garamond" w:hAnsi="Garamond" w:cs="Times New Roman"/>
        </w:rPr>
        <w:t>conservation régionale des monuments historiques et s</w:t>
      </w:r>
      <w:r w:rsidRPr="00DA11C6">
        <w:rPr>
          <w:rFonts w:ascii="Garamond" w:hAnsi="Garamond" w:cs="Times New Roman"/>
        </w:rPr>
        <w:t xml:space="preserve">ervice </w:t>
      </w:r>
      <w:r w:rsidR="007A7546">
        <w:rPr>
          <w:rFonts w:ascii="Garamond" w:hAnsi="Garamond" w:cs="Times New Roman"/>
        </w:rPr>
        <w:t>régional de l’a</w:t>
      </w:r>
      <w:r w:rsidRPr="00DA11C6">
        <w:rPr>
          <w:rFonts w:ascii="Garamond" w:hAnsi="Garamond" w:cs="Times New Roman"/>
        </w:rPr>
        <w:t>rchéologie ;</w:t>
      </w:r>
    </w:p>
    <w:p w14:paraId="2385DF38" w14:textId="3DFDEB92" w:rsidR="00BC4A21" w:rsidRDefault="00BC4A21" w:rsidP="00057AEF">
      <w:pPr>
        <w:pStyle w:val="Paragraphedeliste"/>
        <w:tabs>
          <w:tab w:val="left" w:pos="0"/>
          <w:tab w:val="right" w:leader="dot" w:pos="9072"/>
        </w:tabs>
        <w:spacing w:after="0" w:line="240" w:lineRule="auto"/>
        <w:jc w:val="both"/>
        <w:rPr>
          <w:rFonts w:ascii="Garamond" w:hAnsi="Garamond" w:cs="Times New Roman"/>
        </w:rPr>
      </w:pPr>
    </w:p>
    <w:p w14:paraId="4D032A8C" w14:textId="77777777" w:rsidR="007A7546" w:rsidRPr="00BC4A21" w:rsidRDefault="007A7546" w:rsidP="00057AEF">
      <w:pPr>
        <w:pStyle w:val="Paragraphedeliste"/>
        <w:tabs>
          <w:tab w:val="left" w:pos="0"/>
          <w:tab w:val="right" w:leader="dot" w:pos="9072"/>
        </w:tabs>
        <w:spacing w:after="0" w:line="240" w:lineRule="auto"/>
        <w:jc w:val="both"/>
        <w:rPr>
          <w:rFonts w:ascii="Garamond" w:hAnsi="Garamond" w:cs="Times New Roman"/>
        </w:rPr>
      </w:pPr>
    </w:p>
    <w:p w14:paraId="3530C58D" w14:textId="77777777" w:rsidR="008B5EDE" w:rsidRPr="007A7546" w:rsidRDefault="008B5EDE" w:rsidP="00057A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spacing w:line="256" w:lineRule="auto"/>
        <w:jc w:val="center"/>
        <w:rPr>
          <w:rFonts w:ascii="Garamond" w:hAnsi="Garamond"/>
          <w:b/>
        </w:rPr>
      </w:pPr>
      <w:r w:rsidRPr="007A7546">
        <w:rPr>
          <w:rFonts w:ascii="Garamond" w:hAnsi="Garamond"/>
          <w:b/>
        </w:rPr>
        <w:t>DEMANDE DE SUBVENTION</w:t>
      </w:r>
    </w:p>
    <w:p w14:paraId="70F6C3C6" w14:textId="77777777" w:rsidR="00DA11C6" w:rsidRDefault="00DA11C6" w:rsidP="00057AEF">
      <w:pPr>
        <w:tabs>
          <w:tab w:val="left" w:pos="0"/>
          <w:tab w:val="right" w:leader="dot" w:pos="9072"/>
        </w:tabs>
        <w:spacing w:line="256" w:lineRule="auto"/>
        <w:rPr>
          <w:rFonts w:ascii="Garamond" w:hAnsi="Garamond"/>
          <w:b/>
        </w:rPr>
      </w:pPr>
    </w:p>
    <w:p w14:paraId="40A049B7" w14:textId="46B19A52" w:rsidR="004F2124" w:rsidRPr="003C1086" w:rsidRDefault="008B5EDE" w:rsidP="00CB61F7">
      <w:pPr>
        <w:tabs>
          <w:tab w:val="left" w:pos="1985"/>
          <w:tab w:val="right" w:leader="dot" w:pos="9072"/>
        </w:tabs>
        <w:spacing w:line="256" w:lineRule="auto"/>
        <w:rPr>
          <w:rFonts w:ascii="Garamond" w:hAnsi="Garamond"/>
        </w:rPr>
      </w:pPr>
      <w:r w:rsidRPr="003C1086">
        <w:rPr>
          <w:rFonts w:ascii="Garamond" w:hAnsi="Garamond"/>
        </w:rPr>
        <w:t>Nom de la collectivité :</w:t>
      </w:r>
      <w:r w:rsidR="003C1086" w:rsidRPr="003C1086">
        <w:rPr>
          <w:rFonts w:ascii="Garamond" w:hAnsi="Garamond"/>
        </w:rPr>
        <w:tab/>
      </w:r>
      <w:r w:rsidR="004F2124" w:rsidRPr="003C1086">
        <w:rPr>
          <w:rFonts w:ascii="Garamond" w:hAnsi="Garamond"/>
        </w:rPr>
        <w:tab/>
      </w:r>
    </w:p>
    <w:p w14:paraId="65E2BE76" w14:textId="743709A9" w:rsidR="003C1086" w:rsidRPr="003C1086" w:rsidRDefault="003C1086" w:rsidP="003C1086">
      <w:pPr>
        <w:tabs>
          <w:tab w:val="left" w:pos="0"/>
          <w:tab w:val="right" w:leader="dot" w:pos="9072"/>
        </w:tabs>
        <w:spacing w:line="256" w:lineRule="auto"/>
        <w:rPr>
          <w:rFonts w:ascii="Garamond" w:hAnsi="Garamond"/>
        </w:rPr>
      </w:pPr>
      <w:r w:rsidRPr="003C1086">
        <w:rPr>
          <w:rFonts w:ascii="Garamond" w:hAnsi="Garamond"/>
        </w:rPr>
        <w:tab/>
      </w:r>
    </w:p>
    <w:p w14:paraId="134FC2A4" w14:textId="71273ED0" w:rsidR="004F2124" w:rsidRDefault="008B5EDE" w:rsidP="00CB61F7">
      <w:pPr>
        <w:tabs>
          <w:tab w:val="left" w:pos="2552"/>
          <w:tab w:val="right" w:leader="dot" w:pos="9072"/>
        </w:tabs>
        <w:spacing w:line="256" w:lineRule="auto"/>
        <w:rPr>
          <w:rFonts w:ascii="Garamond" w:hAnsi="Garamond"/>
        </w:rPr>
      </w:pPr>
      <w:r w:rsidRPr="003C1086">
        <w:rPr>
          <w:rFonts w:ascii="Garamond" w:hAnsi="Garamond"/>
        </w:rPr>
        <w:t>Je soussigné (nom et qualité) :</w:t>
      </w:r>
      <w:r w:rsidR="003C1086">
        <w:rPr>
          <w:rFonts w:ascii="Garamond" w:hAnsi="Garamond"/>
        </w:rPr>
        <w:tab/>
      </w:r>
      <w:r w:rsidR="004F2124">
        <w:rPr>
          <w:rFonts w:ascii="Garamond" w:hAnsi="Garamond"/>
        </w:rPr>
        <w:tab/>
      </w:r>
    </w:p>
    <w:p w14:paraId="5008692D" w14:textId="6B9D3721" w:rsidR="004F2124" w:rsidRDefault="004F2124" w:rsidP="004F2124">
      <w:pPr>
        <w:tabs>
          <w:tab w:val="left" w:pos="0"/>
          <w:tab w:val="right" w:leader="dot" w:pos="9072"/>
        </w:tabs>
        <w:spacing w:line="256" w:lineRule="auto"/>
        <w:rPr>
          <w:rFonts w:ascii="Garamond" w:hAnsi="Garamond"/>
        </w:rPr>
      </w:pPr>
      <w:r>
        <w:rPr>
          <w:rFonts w:ascii="Garamond" w:hAnsi="Garamond"/>
        </w:rPr>
        <w:tab/>
      </w:r>
    </w:p>
    <w:p w14:paraId="370E371A" w14:textId="285F0A5E"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Sollicite auprès du Département des Yvelines une sub</w:t>
      </w:r>
      <w:r w:rsidR="004F2124">
        <w:rPr>
          <w:rFonts w:ascii="Garamond" w:hAnsi="Garamond"/>
        </w:rPr>
        <w:t>vention au titre de l’année 2018</w:t>
      </w:r>
      <w:r w:rsidRPr="008B5EDE">
        <w:rPr>
          <w:rFonts w:ascii="Garamond" w:hAnsi="Garamond"/>
        </w:rPr>
        <w:t> ;</w:t>
      </w:r>
    </w:p>
    <w:p w14:paraId="3764BA49" w14:textId="77777777"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 xml:space="preserve">Certifie sur l’honneur que la </w:t>
      </w:r>
      <w:r w:rsidRPr="008021D9">
        <w:rPr>
          <w:rFonts w:ascii="Garamond" w:hAnsi="Garamond"/>
        </w:rPr>
        <w:t>collectivité</w:t>
      </w:r>
      <w:r w:rsidRPr="008B5EDE">
        <w:rPr>
          <w:rFonts w:ascii="Garamond" w:hAnsi="Garamond"/>
        </w:rPr>
        <w:t xml:space="preserve"> est en règle au regard de ses obligations fiscales et sociales ;</w:t>
      </w:r>
    </w:p>
    <w:p w14:paraId="2E4B5431" w14:textId="255C03DD"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Certifie sur l’honneur que les renseignements four</w:t>
      </w:r>
      <w:r w:rsidR="003C1086">
        <w:rPr>
          <w:rFonts w:ascii="Garamond" w:hAnsi="Garamond"/>
        </w:rPr>
        <w:t>nis sont exacts, autorise les s</w:t>
      </w:r>
      <w:r w:rsidR="0023016F">
        <w:rPr>
          <w:rFonts w:ascii="Garamond" w:hAnsi="Garamond"/>
        </w:rPr>
        <w:t>e</w:t>
      </w:r>
      <w:r w:rsidRPr="008B5EDE">
        <w:rPr>
          <w:rFonts w:ascii="Garamond" w:hAnsi="Garamond"/>
        </w:rPr>
        <w:t>rvices du Département à procéder aux vérifications nécessaires sur pièces et accepte l’ensemble des obligations que comporte l’octroi d’une subvention.</w:t>
      </w:r>
    </w:p>
    <w:p w14:paraId="1AE9B531" w14:textId="77777777" w:rsidR="008B5EDE" w:rsidRPr="008B5EDE" w:rsidRDefault="008B5EDE" w:rsidP="00057AEF">
      <w:pPr>
        <w:tabs>
          <w:tab w:val="left" w:pos="0"/>
          <w:tab w:val="right" w:leader="dot" w:pos="9072"/>
        </w:tabs>
        <w:spacing w:line="256" w:lineRule="auto"/>
        <w:jc w:val="both"/>
        <w:rPr>
          <w:rFonts w:ascii="Garamond" w:hAnsi="Garamond"/>
        </w:rPr>
      </w:pPr>
    </w:p>
    <w:p w14:paraId="12D8E707" w14:textId="7466D2AA" w:rsidR="008B5EDE" w:rsidRPr="008B5EDE" w:rsidRDefault="004F2124" w:rsidP="004F2124">
      <w:pPr>
        <w:tabs>
          <w:tab w:val="left" w:pos="0"/>
          <w:tab w:val="right" w:leader="dot" w:pos="4253"/>
          <w:tab w:val="left" w:pos="4820"/>
          <w:tab w:val="right" w:leader="dot" w:pos="9072"/>
        </w:tabs>
        <w:spacing w:line="257" w:lineRule="auto"/>
        <w:rPr>
          <w:rFonts w:ascii="Garamond" w:hAnsi="Garamond"/>
        </w:rPr>
      </w:pPr>
      <w:r>
        <w:rPr>
          <w:rFonts w:ascii="Garamond" w:hAnsi="Garamond"/>
        </w:rPr>
        <w:t xml:space="preserve">Fait à </w:t>
      </w:r>
      <w:r>
        <w:rPr>
          <w:rFonts w:ascii="Garamond" w:hAnsi="Garamond"/>
        </w:rPr>
        <w:tab/>
        <w:t>,</w:t>
      </w:r>
      <w:r>
        <w:rPr>
          <w:rFonts w:ascii="Garamond" w:hAnsi="Garamond"/>
        </w:rPr>
        <w:tab/>
      </w:r>
      <w:r w:rsidR="008B5EDE" w:rsidRPr="008B5EDE">
        <w:rPr>
          <w:rFonts w:ascii="Garamond" w:hAnsi="Garamond"/>
        </w:rPr>
        <w:t xml:space="preserve">le </w:t>
      </w:r>
      <w:r>
        <w:rPr>
          <w:rFonts w:ascii="Garamond" w:hAnsi="Garamond"/>
        </w:rPr>
        <w:tab/>
      </w:r>
    </w:p>
    <w:p w14:paraId="2623C34C" w14:textId="77777777" w:rsidR="008B5EDE" w:rsidRPr="008B5EDE" w:rsidRDefault="008B5EDE" w:rsidP="00057AEF">
      <w:pPr>
        <w:tabs>
          <w:tab w:val="left" w:pos="0"/>
          <w:tab w:val="right" w:leader="dot" w:pos="9072"/>
        </w:tabs>
        <w:spacing w:line="256" w:lineRule="auto"/>
        <w:rPr>
          <w:rFonts w:ascii="Garamond" w:hAnsi="Garamond"/>
        </w:rPr>
      </w:pPr>
    </w:p>
    <w:p w14:paraId="5FF1895F" w14:textId="3E6E022A" w:rsidR="008B5EDE" w:rsidRDefault="008B5EDE" w:rsidP="009609F5">
      <w:pPr>
        <w:tabs>
          <w:tab w:val="left" w:pos="0"/>
        </w:tabs>
        <w:spacing w:after="0" w:line="240" w:lineRule="auto"/>
        <w:rPr>
          <w:rFonts w:ascii="Garamond" w:hAnsi="Garamond"/>
        </w:rPr>
      </w:pPr>
      <w:r w:rsidRPr="008B5EDE">
        <w:rPr>
          <w:rFonts w:ascii="Garamond" w:hAnsi="Garamond"/>
        </w:rPr>
        <w:t>Cachet de la collectivité</w:t>
      </w:r>
      <w:r w:rsidRPr="008B5EDE">
        <w:rPr>
          <w:rFonts w:ascii="Garamond" w:hAnsi="Garamond"/>
        </w:rPr>
        <w:tab/>
      </w:r>
      <w:r w:rsidRPr="008B5EDE">
        <w:rPr>
          <w:rFonts w:ascii="Garamond" w:hAnsi="Garamond"/>
        </w:rPr>
        <w:tab/>
      </w:r>
      <w:r w:rsidRPr="008B5EDE">
        <w:rPr>
          <w:rFonts w:ascii="Garamond" w:hAnsi="Garamond"/>
        </w:rPr>
        <w:tab/>
      </w:r>
      <w:r w:rsidRPr="008B5EDE">
        <w:rPr>
          <w:rFonts w:ascii="Garamond" w:hAnsi="Garamond"/>
        </w:rPr>
        <w:tab/>
      </w:r>
      <w:r w:rsidRPr="008B5EDE">
        <w:rPr>
          <w:rFonts w:ascii="Garamond" w:hAnsi="Garamond"/>
        </w:rPr>
        <w:tab/>
        <w:t>Signatur</w:t>
      </w:r>
      <w:r w:rsidR="00C14D37">
        <w:rPr>
          <w:rFonts w:ascii="Garamond" w:hAnsi="Garamond"/>
        </w:rPr>
        <w:t>e (nom et qualité du signataire</w:t>
      </w:r>
      <w:r w:rsidR="001E7B12">
        <w:rPr>
          <w:rFonts w:ascii="Garamond" w:hAnsi="Garamond"/>
        </w:rPr>
        <w:t>)</w:t>
      </w:r>
    </w:p>
    <w:p w14:paraId="60A206FE" w14:textId="77777777" w:rsidR="00C14D37" w:rsidRPr="00C14D37" w:rsidRDefault="00C14D37" w:rsidP="009609F5">
      <w:pPr>
        <w:tabs>
          <w:tab w:val="left" w:pos="0"/>
        </w:tabs>
        <w:spacing w:after="0" w:line="240" w:lineRule="auto"/>
        <w:rPr>
          <w:rFonts w:ascii="Garamond" w:hAnsi="Garamond"/>
        </w:rPr>
      </w:pPr>
      <w:r w:rsidRPr="00C14D37">
        <w:rPr>
          <w:rFonts w:ascii="Garamond" w:hAnsi="Garamond"/>
        </w:rPr>
        <w:t>Ou mention « La structure</w:t>
      </w:r>
    </w:p>
    <w:p w14:paraId="42F31E08" w14:textId="77777777" w:rsidR="00C14D37" w:rsidRPr="00C14D37" w:rsidRDefault="00C14D37" w:rsidP="009609F5">
      <w:pPr>
        <w:tabs>
          <w:tab w:val="left" w:pos="0"/>
        </w:tabs>
        <w:spacing w:after="0" w:line="240" w:lineRule="auto"/>
        <w:rPr>
          <w:rFonts w:ascii="Garamond" w:hAnsi="Garamond"/>
        </w:rPr>
      </w:pPr>
      <w:r w:rsidRPr="00C14D37">
        <w:rPr>
          <w:rFonts w:ascii="Garamond" w:hAnsi="Garamond"/>
        </w:rPr>
        <w:t>ne dispose pas de cachet »</w:t>
      </w:r>
    </w:p>
    <w:p w14:paraId="0BBDAE42" w14:textId="77777777" w:rsidR="00C14D37" w:rsidRPr="008B5EDE" w:rsidRDefault="00C14D37" w:rsidP="00057AEF">
      <w:pPr>
        <w:tabs>
          <w:tab w:val="left" w:pos="0"/>
          <w:tab w:val="right" w:leader="dot" w:pos="9072"/>
        </w:tabs>
        <w:spacing w:line="256" w:lineRule="auto"/>
        <w:rPr>
          <w:rFonts w:ascii="Garamond" w:hAnsi="Garamond"/>
        </w:rPr>
      </w:pPr>
    </w:p>
    <w:p w14:paraId="31A62417" w14:textId="77777777" w:rsidR="003E51C5" w:rsidRDefault="003E51C5" w:rsidP="00057AEF">
      <w:pPr>
        <w:tabs>
          <w:tab w:val="left" w:pos="0"/>
          <w:tab w:val="right" w:leader="dot" w:pos="9072"/>
        </w:tabs>
        <w:spacing w:line="256" w:lineRule="auto"/>
        <w:jc w:val="both"/>
        <w:rPr>
          <w:rFonts w:ascii="Garamond" w:hAnsi="Garamond"/>
        </w:rPr>
      </w:pPr>
    </w:p>
    <w:p w14:paraId="62EF6895" w14:textId="77777777" w:rsidR="00C14D37" w:rsidRDefault="00C14D37" w:rsidP="00057AEF">
      <w:pPr>
        <w:tabs>
          <w:tab w:val="left" w:pos="0"/>
          <w:tab w:val="right" w:leader="dot" w:pos="9072"/>
        </w:tabs>
        <w:spacing w:line="256" w:lineRule="auto"/>
        <w:jc w:val="both"/>
        <w:rPr>
          <w:rFonts w:ascii="Garamond" w:hAnsi="Garamond"/>
        </w:rPr>
      </w:pPr>
    </w:p>
    <w:p w14:paraId="7FB8617A" w14:textId="77777777" w:rsidR="004438F0" w:rsidRDefault="004438F0" w:rsidP="00057AEF">
      <w:pPr>
        <w:tabs>
          <w:tab w:val="left" w:pos="0"/>
          <w:tab w:val="right" w:leader="dot" w:pos="9072"/>
        </w:tabs>
        <w:spacing w:line="256" w:lineRule="auto"/>
        <w:jc w:val="both"/>
        <w:rPr>
          <w:rFonts w:ascii="Garamond" w:hAnsi="Garamond"/>
        </w:rPr>
      </w:pPr>
    </w:p>
    <w:p w14:paraId="6A166E48" w14:textId="50141844" w:rsidR="00322B4A" w:rsidRDefault="00322B4A" w:rsidP="00057AEF">
      <w:pPr>
        <w:tabs>
          <w:tab w:val="left" w:pos="0"/>
          <w:tab w:val="right" w:leader="dot" w:pos="9072"/>
        </w:tabs>
        <w:spacing w:line="256" w:lineRule="auto"/>
        <w:jc w:val="both"/>
        <w:rPr>
          <w:rFonts w:ascii="Garamond" w:hAnsi="Garamond"/>
        </w:rPr>
      </w:pPr>
    </w:p>
    <w:p w14:paraId="5DA31E13" w14:textId="6708FAC2" w:rsidR="00CB61F7" w:rsidRDefault="00CB61F7" w:rsidP="00057AEF">
      <w:pPr>
        <w:tabs>
          <w:tab w:val="left" w:pos="0"/>
          <w:tab w:val="right" w:leader="dot" w:pos="9072"/>
        </w:tabs>
        <w:spacing w:line="256" w:lineRule="auto"/>
        <w:jc w:val="both"/>
        <w:rPr>
          <w:rFonts w:ascii="Garamond" w:hAnsi="Garamond"/>
        </w:rPr>
      </w:pPr>
    </w:p>
    <w:p w14:paraId="0E2CC833" w14:textId="77777777" w:rsidR="00CB61F7" w:rsidRDefault="00CB61F7" w:rsidP="00057AEF">
      <w:pPr>
        <w:tabs>
          <w:tab w:val="left" w:pos="0"/>
          <w:tab w:val="right" w:leader="dot" w:pos="9072"/>
        </w:tabs>
        <w:spacing w:line="256" w:lineRule="auto"/>
        <w:jc w:val="both"/>
        <w:rPr>
          <w:rFonts w:ascii="Garamond" w:hAnsi="Garamond"/>
        </w:rPr>
      </w:pPr>
    </w:p>
    <w:p w14:paraId="2652D2B0" w14:textId="77777777" w:rsidR="00CB61F7" w:rsidRDefault="00CB61F7" w:rsidP="00057AEF">
      <w:pPr>
        <w:tabs>
          <w:tab w:val="left" w:pos="0"/>
          <w:tab w:val="right" w:leader="dot" w:pos="9072"/>
        </w:tabs>
        <w:spacing w:line="256" w:lineRule="auto"/>
        <w:jc w:val="both"/>
        <w:rPr>
          <w:rFonts w:ascii="Garamond" w:hAnsi="Garamond"/>
        </w:rPr>
      </w:pPr>
    </w:p>
    <w:p w14:paraId="413503E3" w14:textId="77777777" w:rsidR="00CB61F7" w:rsidRDefault="00CB61F7" w:rsidP="00057AEF">
      <w:pPr>
        <w:tabs>
          <w:tab w:val="left" w:pos="0"/>
          <w:tab w:val="right" w:leader="dot" w:pos="9072"/>
        </w:tabs>
        <w:spacing w:line="256" w:lineRule="auto"/>
        <w:jc w:val="both"/>
        <w:rPr>
          <w:rFonts w:ascii="Garamond" w:hAnsi="Garamond"/>
        </w:rPr>
      </w:pPr>
    </w:p>
    <w:p w14:paraId="1AF9926D" w14:textId="77777777" w:rsidR="00CB61F7" w:rsidRDefault="00CB61F7" w:rsidP="00057AEF">
      <w:pPr>
        <w:tabs>
          <w:tab w:val="left" w:pos="0"/>
          <w:tab w:val="right" w:leader="dot" w:pos="9072"/>
        </w:tabs>
        <w:spacing w:line="256" w:lineRule="auto"/>
        <w:jc w:val="both"/>
        <w:rPr>
          <w:rFonts w:ascii="Garamond" w:hAnsi="Garamond"/>
        </w:rPr>
      </w:pPr>
    </w:p>
    <w:p w14:paraId="4DC34153" w14:textId="77777777" w:rsidR="00A806C9" w:rsidRPr="00A806C9" w:rsidRDefault="00A806C9" w:rsidP="00CB61F7">
      <w:pPr>
        <w:tabs>
          <w:tab w:val="left" w:pos="0"/>
          <w:tab w:val="right" w:leader="dot" w:pos="9072"/>
        </w:tabs>
        <w:spacing w:line="256" w:lineRule="auto"/>
        <w:jc w:val="both"/>
        <w:rPr>
          <w:rFonts w:ascii="Garamond" w:hAnsi="Garamond"/>
        </w:rPr>
      </w:pPr>
      <w:r w:rsidRPr="00A806C9">
        <w:rPr>
          <w:rFonts w:ascii="Garamond" w:hAnsi="Garamond"/>
        </w:rPr>
        <w:t>Attention : conformément à la délibération du Conseil départemental portant adoption du budget primitif départemental, les subventions attribuées dans le cadre de ce dispositif feront l’objet :</w:t>
      </w:r>
    </w:p>
    <w:p w14:paraId="56ADE51E" w14:textId="77777777" w:rsidR="00A806C9" w:rsidRPr="00A806C9" w:rsidRDefault="00A806C9" w:rsidP="00CB61F7">
      <w:pPr>
        <w:numPr>
          <w:ilvl w:val="0"/>
          <w:numId w:val="4"/>
        </w:numPr>
        <w:tabs>
          <w:tab w:val="left" w:pos="0"/>
          <w:tab w:val="right" w:leader="dot" w:pos="9072"/>
        </w:tabs>
        <w:spacing w:after="0" w:line="240" w:lineRule="auto"/>
        <w:jc w:val="both"/>
        <w:rPr>
          <w:rFonts w:ascii="Garamond" w:eastAsia="Times New Roman" w:hAnsi="Garamond" w:cs="Times New Roman"/>
          <w:lang w:eastAsia="fr-FR"/>
        </w:rPr>
      </w:pPr>
      <w:r w:rsidRPr="00A806C9">
        <w:rPr>
          <w:rFonts w:ascii="Garamond" w:eastAsia="Times New Roman" w:hAnsi="Garamond" w:cs="Times New Roman"/>
          <w:lang w:eastAsia="fr-FR"/>
        </w:rPr>
        <w:t>d’un versement unique, si elles sont inférieures à 23 000 € ;</w:t>
      </w:r>
    </w:p>
    <w:p w14:paraId="683B932D" w14:textId="77777777" w:rsidR="00A806C9" w:rsidRPr="00A806C9" w:rsidRDefault="00A806C9" w:rsidP="00CB61F7">
      <w:pPr>
        <w:numPr>
          <w:ilvl w:val="0"/>
          <w:numId w:val="4"/>
        </w:numPr>
        <w:tabs>
          <w:tab w:val="left" w:pos="0"/>
          <w:tab w:val="right" w:leader="dot" w:pos="9072"/>
        </w:tabs>
        <w:spacing w:after="0" w:line="240" w:lineRule="auto"/>
        <w:jc w:val="both"/>
        <w:rPr>
          <w:rFonts w:ascii="Garamond" w:eastAsia="Times New Roman" w:hAnsi="Garamond" w:cs="Times New Roman"/>
          <w:lang w:eastAsia="fr-FR"/>
        </w:rPr>
      </w:pPr>
      <w:r w:rsidRPr="00A806C9">
        <w:rPr>
          <w:rFonts w:ascii="Garamond" w:eastAsia="Times New Roman" w:hAnsi="Garamond" w:cs="Times New Roman"/>
          <w:lang w:eastAsia="fr-FR"/>
        </w:rPr>
        <w:t>de deux versements si elles sont égales ou supérieures à 23 000 € :</w:t>
      </w:r>
    </w:p>
    <w:p w14:paraId="508A1909" w14:textId="2B9F3829" w:rsidR="00A806C9" w:rsidRPr="00A806C9" w:rsidRDefault="00A806C9" w:rsidP="00CB61F7">
      <w:pPr>
        <w:tabs>
          <w:tab w:val="left" w:pos="0"/>
          <w:tab w:val="right" w:leader="dot" w:pos="9072"/>
        </w:tabs>
        <w:spacing w:after="0" w:line="240" w:lineRule="auto"/>
        <w:ind w:left="1701" w:hanging="283"/>
        <w:jc w:val="both"/>
        <w:rPr>
          <w:rFonts w:ascii="Garamond" w:eastAsia="Times New Roman" w:hAnsi="Garamond" w:cs="Times New Roman"/>
          <w:lang w:eastAsia="fr-FR"/>
        </w:rPr>
      </w:pPr>
      <w:r w:rsidRPr="00A806C9">
        <w:rPr>
          <w:rFonts w:ascii="Garamond" w:eastAsia="Times New Roman" w:hAnsi="Garamond" w:cs="Times New Roman"/>
          <w:lang w:eastAsia="fr-FR"/>
        </w:rPr>
        <w:t>* un acompte de 50 % à compter de la ré</w:t>
      </w:r>
      <w:r w:rsidR="00CB61F7">
        <w:rPr>
          <w:rFonts w:ascii="Garamond" w:eastAsia="Times New Roman" w:hAnsi="Garamond" w:cs="Times New Roman"/>
          <w:lang w:eastAsia="fr-FR"/>
        </w:rPr>
        <w:t xml:space="preserve">alisation de 50 % des dépenses </w:t>
      </w:r>
      <w:r w:rsidR="000C1FC3">
        <w:rPr>
          <w:rFonts w:ascii="Garamond" w:eastAsia="Times New Roman" w:hAnsi="Garamond" w:cs="Times New Roman"/>
          <w:lang w:eastAsia="fr-FR"/>
        </w:rPr>
        <w:t>subventionnées ;</w:t>
      </w:r>
    </w:p>
    <w:p w14:paraId="5CEF597E" w14:textId="77777777" w:rsidR="00A806C9" w:rsidRPr="00A806C9" w:rsidRDefault="00A806C9" w:rsidP="00CB61F7">
      <w:pPr>
        <w:tabs>
          <w:tab w:val="left" w:pos="0"/>
          <w:tab w:val="right" w:leader="dot" w:pos="9072"/>
        </w:tabs>
        <w:spacing w:after="0" w:line="240" w:lineRule="auto"/>
        <w:ind w:left="1418"/>
        <w:jc w:val="both"/>
        <w:rPr>
          <w:rFonts w:ascii="Garamond" w:eastAsia="Times New Roman" w:hAnsi="Garamond" w:cs="Times New Roman"/>
          <w:lang w:eastAsia="fr-FR"/>
        </w:rPr>
      </w:pPr>
      <w:r w:rsidRPr="00A806C9">
        <w:rPr>
          <w:rFonts w:ascii="Garamond" w:eastAsia="Times New Roman" w:hAnsi="Garamond" w:cs="Times New Roman"/>
          <w:lang w:eastAsia="fr-FR"/>
        </w:rPr>
        <w:t>* et le solde de 50 % au vu de pièces et justificatifs détaillés.</w:t>
      </w:r>
    </w:p>
    <w:p w14:paraId="65490DD7" w14:textId="77777777" w:rsidR="00A806C9" w:rsidRPr="00A806C9" w:rsidRDefault="00A806C9" w:rsidP="00CB61F7">
      <w:pPr>
        <w:tabs>
          <w:tab w:val="left" w:pos="0"/>
          <w:tab w:val="right" w:leader="dot" w:pos="9072"/>
        </w:tabs>
        <w:autoSpaceDE w:val="0"/>
        <w:autoSpaceDN w:val="0"/>
        <w:adjustRightInd w:val="0"/>
        <w:spacing w:before="40" w:line="256" w:lineRule="auto"/>
        <w:jc w:val="both"/>
        <w:rPr>
          <w:rFonts w:ascii="Garamond" w:hAnsi="Garamond"/>
          <w:b/>
        </w:rPr>
      </w:pPr>
      <w:bookmarkStart w:id="1" w:name="OLE_LINK1"/>
      <w:bookmarkStart w:id="2" w:name="OLE_LINK2"/>
    </w:p>
    <w:bookmarkEnd w:id="1"/>
    <w:bookmarkEnd w:id="2"/>
    <w:p w14:paraId="536C3330" w14:textId="0B0097AC" w:rsidR="00A806C9" w:rsidRPr="00A806C9" w:rsidRDefault="00BC4A21" w:rsidP="00CB61F7">
      <w:pPr>
        <w:tabs>
          <w:tab w:val="left" w:pos="0"/>
          <w:tab w:val="right" w:leader="dot" w:pos="9072"/>
        </w:tabs>
        <w:spacing w:line="256" w:lineRule="auto"/>
        <w:jc w:val="both"/>
        <w:rPr>
          <w:rFonts w:ascii="Garamond" w:hAnsi="Garamond"/>
        </w:rPr>
      </w:pPr>
      <w:r>
        <w:rPr>
          <w:rFonts w:ascii="Garamond" w:hAnsi="Garamond"/>
        </w:rPr>
        <w:t>Le bénéficiaire pourra cumuler l’aide départementale avec d’autres subventions publiques ou privées selon le cadre législatif en vigueur.</w:t>
      </w:r>
    </w:p>
    <w:p w14:paraId="78F49F29" w14:textId="77777777" w:rsidR="00A806C9" w:rsidRPr="00A806C9" w:rsidRDefault="00A806C9" w:rsidP="00057AEF">
      <w:pPr>
        <w:tabs>
          <w:tab w:val="left" w:pos="0"/>
          <w:tab w:val="right" w:leader="dot" w:pos="9072"/>
        </w:tabs>
        <w:spacing w:line="256" w:lineRule="auto"/>
        <w:rPr>
          <w:rFonts w:ascii="Garamond" w:hAnsi="Garamond"/>
        </w:rPr>
      </w:pPr>
    </w:p>
    <w:p w14:paraId="173F59F4"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746AA819"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3ABFCBB5"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5B8AE938" w14:textId="495D2ACE" w:rsidR="00A806C9" w:rsidRPr="00DA11C6" w:rsidRDefault="00A806C9" w:rsidP="00057AEF">
      <w:pPr>
        <w:tabs>
          <w:tab w:val="left" w:pos="0"/>
          <w:tab w:val="right" w:leader="dot" w:pos="9072"/>
        </w:tabs>
        <w:spacing w:line="256" w:lineRule="auto"/>
        <w:jc w:val="center"/>
        <w:rPr>
          <w:rFonts w:ascii="Garamond" w:hAnsi="Garamond"/>
          <w:b/>
          <w:sz w:val="28"/>
          <w:szCs w:val="28"/>
        </w:rPr>
      </w:pPr>
      <w:r w:rsidRPr="00DA11C6">
        <w:rPr>
          <w:rFonts w:ascii="Garamond" w:hAnsi="Garamond"/>
          <w:b/>
          <w:sz w:val="28"/>
          <w:szCs w:val="28"/>
        </w:rPr>
        <w:t xml:space="preserve">Formulaire </w:t>
      </w:r>
      <w:r w:rsidR="00DA11C6">
        <w:rPr>
          <w:rFonts w:ascii="Garamond" w:hAnsi="Garamond"/>
          <w:b/>
          <w:sz w:val="28"/>
          <w:szCs w:val="28"/>
        </w:rPr>
        <w:t xml:space="preserve">à retourner au plus tard le </w:t>
      </w:r>
      <w:r w:rsidR="00122C96">
        <w:rPr>
          <w:rFonts w:ascii="Garamond" w:hAnsi="Garamond"/>
          <w:b/>
          <w:sz w:val="28"/>
          <w:szCs w:val="28"/>
        </w:rPr>
        <w:t>30 novembre 201</w:t>
      </w:r>
      <w:r w:rsidR="000C090F">
        <w:rPr>
          <w:rFonts w:ascii="Garamond" w:hAnsi="Garamond"/>
          <w:b/>
          <w:sz w:val="28"/>
          <w:szCs w:val="28"/>
        </w:rPr>
        <w:t>7</w:t>
      </w:r>
    </w:p>
    <w:p w14:paraId="7B21F6F6" w14:textId="77777777" w:rsidR="00A806C9" w:rsidRPr="00A806C9" w:rsidRDefault="00A806C9" w:rsidP="00057AEF">
      <w:pPr>
        <w:tabs>
          <w:tab w:val="left" w:pos="0"/>
          <w:tab w:val="right" w:leader="dot" w:pos="9072"/>
        </w:tabs>
        <w:spacing w:line="256" w:lineRule="auto"/>
        <w:jc w:val="center"/>
        <w:rPr>
          <w:rFonts w:ascii="Garamond" w:hAnsi="Garamond"/>
          <w:b/>
        </w:rPr>
      </w:pPr>
    </w:p>
    <w:p w14:paraId="610C319A" w14:textId="77777777" w:rsidR="00A806C9" w:rsidRPr="00A806C9" w:rsidRDefault="00A806C9" w:rsidP="00057AEF">
      <w:pPr>
        <w:tabs>
          <w:tab w:val="left" w:pos="0"/>
          <w:tab w:val="right" w:leader="dot" w:pos="9072"/>
        </w:tabs>
        <w:spacing w:line="256" w:lineRule="auto"/>
        <w:jc w:val="center"/>
        <w:rPr>
          <w:rFonts w:ascii="Garamond" w:hAnsi="Garamond"/>
          <w:b/>
        </w:rPr>
      </w:pPr>
      <w:r w:rsidRPr="00A806C9">
        <w:rPr>
          <w:rFonts w:ascii="Garamond" w:hAnsi="Garamond"/>
          <w:b/>
        </w:rPr>
        <w:t>LE CACHET DE LA POSTE FAISANT FOI,</w:t>
      </w:r>
    </w:p>
    <w:p w14:paraId="2BD7D310" w14:textId="77777777" w:rsidR="00A806C9" w:rsidRPr="00A806C9" w:rsidRDefault="00A806C9" w:rsidP="00057AEF">
      <w:pPr>
        <w:tabs>
          <w:tab w:val="left" w:pos="0"/>
          <w:tab w:val="right" w:leader="dot" w:pos="9072"/>
        </w:tabs>
        <w:spacing w:line="256" w:lineRule="auto"/>
        <w:jc w:val="center"/>
        <w:rPr>
          <w:rFonts w:ascii="Garamond" w:hAnsi="Garamond"/>
          <w:b/>
        </w:rPr>
      </w:pPr>
    </w:p>
    <w:p w14:paraId="11C8D8CB" w14:textId="77777777" w:rsidR="00A806C9" w:rsidRPr="00A806C9" w:rsidRDefault="00A806C9" w:rsidP="00057AEF">
      <w:pPr>
        <w:tabs>
          <w:tab w:val="left" w:pos="0"/>
          <w:tab w:val="right" w:leader="dot" w:pos="9072"/>
        </w:tabs>
        <w:spacing w:line="256" w:lineRule="auto"/>
        <w:jc w:val="center"/>
        <w:rPr>
          <w:rFonts w:ascii="Garamond" w:hAnsi="Garamond"/>
          <w:b/>
        </w:rPr>
      </w:pPr>
      <w:r w:rsidRPr="00A806C9">
        <w:rPr>
          <w:rFonts w:ascii="Garamond" w:hAnsi="Garamond"/>
          <w:b/>
        </w:rPr>
        <w:t>A l’adresse suivante</w:t>
      </w:r>
    </w:p>
    <w:p w14:paraId="61319E43"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47916B39"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CONSEIL DEPARTEMENTAL DES YVELINES</w:t>
      </w:r>
    </w:p>
    <w:p w14:paraId="004A2AC7" w14:textId="1A859977" w:rsid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 xml:space="preserve">DIRECTION </w:t>
      </w:r>
      <w:r w:rsidR="00122C96">
        <w:rPr>
          <w:rFonts w:ascii="Garamond" w:hAnsi="Garamond"/>
          <w:b/>
        </w:rPr>
        <w:t>DE LA CULTURE, DES PATRIMOINES ET DES ARCHIVES</w:t>
      </w:r>
    </w:p>
    <w:p w14:paraId="4803DB13" w14:textId="6E96CE28" w:rsidR="004701DC" w:rsidRPr="00A806C9" w:rsidRDefault="004701DC"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A L’ATTENTION DE NATHALIE BARBIER</w:t>
      </w:r>
    </w:p>
    <w:p w14:paraId="3857C7EB" w14:textId="7F4653A5" w:rsidR="00A806C9" w:rsidRPr="00A806C9" w:rsidRDefault="004701DC"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2 PLACE ANDRE-</w:t>
      </w:r>
      <w:r w:rsidR="00A806C9" w:rsidRPr="00A806C9">
        <w:rPr>
          <w:rFonts w:ascii="Garamond" w:hAnsi="Garamond"/>
          <w:b/>
        </w:rPr>
        <w:t>MIGNOT</w:t>
      </w:r>
    </w:p>
    <w:p w14:paraId="1A9D61FC"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78012 VERSAILLES CEDEX</w:t>
      </w:r>
    </w:p>
    <w:p w14:paraId="22C4B9B8"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70159205" w14:textId="77777777" w:rsidR="00A806C9" w:rsidRPr="00A806C9" w:rsidRDefault="00A806C9" w:rsidP="00057AEF">
      <w:pPr>
        <w:tabs>
          <w:tab w:val="left" w:pos="0"/>
          <w:tab w:val="right" w:leader="dot" w:pos="9072"/>
        </w:tabs>
        <w:spacing w:line="256" w:lineRule="auto"/>
      </w:pPr>
    </w:p>
    <w:p w14:paraId="38306556" w14:textId="77777777" w:rsidR="00EF484E" w:rsidRPr="004D77CD" w:rsidRDefault="00EF484E" w:rsidP="00EF484E">
      <w:pPr>
        <w:tabs>
          <w:tab w:val="left" w:pos="0"/>
          <w:tab w:val="right" w:leader="dot" w:pos="9072"/>
        </w:tabs>
        <w:spacing w:after="0" w:line="254" w:lineRule="auto"/>
        <w:jc w:val="center"/>
        <w:rPr>
          <w:rFonts w:ascii="Garamond" w:hAnsi="Garamond"/>
          <w:b/>
        </w:rPr>
      </w:pPr>
      <w:r w:rsidRPr="004D77CD">
        <w:rPr>
          <w:rFonts w:ascii="Garamond" w:hAnsi="Garamond"/>
          <w:b/>
        </w:rPr>
        <w:t>Contact :</w:t>
      </w:r>
    </w:p>
    <w:p w14:paraId="33AC63E4" w14:textId="2D1DEB3B" w:rsidR="00EF484E" w:rsidRPr="004D77CD" w:rsidRDefault="00EF484E" w:rsidP="00EF484E">
      <w:pPr>
        <w:tabs>
          <w:tab w:val="left" w:pos="0"/>
          <w:tab w:val="right" w:leader="dot" w:pos="9072"/>
        </w:tabs>
        <w:spacing w:after="0" w:line="254" w:lineRule="auto"/>
        <w:jc w:val="center"/>
        <w:rPr>
          <w:rFonts w:ascii="Garamond" w:hAnsi="Garamond"/>
        </w:rPr>
      </w:pPr>
      <w:r w:rsidRPr="004D77CD">
        <w:rPr>
          <w:rFonts w:ascii="Garamond" w:hAnsi="Garamond"/>
          <w:b/>
        </w:rPr>
        <w:t>Nathalie Barbier</w:t>
      </w:r>
      <w:r w:rsidRPr="004D77CD">
        <w:rPr>
          <w:rFonts w:ascii="Garamond" w:hAnsi="Garamond"/>
        </w:rPr>
        <w:t xml:space="preserve"> </w:t>
      </w:r>
      <w:hyperlink r:id="rId13" w:history="1">
        <w:r w:rsidRPr="004D77CD">
          <w:rPr>
            <w:rFonts w:ascii="Garamond" w:hAnsi="Garamond"/>
            <w:u w:val="single"/>
          </w:rPr>
          <w:t>nbarbier@yvelines.fr</w:t>
        </w:r>
      </w:hyperlink>
      <w:r w:rsidR="00C50B40">
        <w:rPr>
          <w:rFonts w:ascii="Garamond" w:hAnsi="Garamond"/>
        </w:rPr>
        <w:t>, 01 39 07 79 06 ;</w:t>
      </w:r>
      <w:r w:rsidRPr="004D77CD">
        <w:rPr>
          <w:rFonts w:ascii="Garamond" w:hAnsi="Garamond"/>
        </w:rPr>
        <w:t xml:space="preserve"> </w:t>
      </w:r>
      <w:r w:rsidRPr="004D77CD">
        <w:rPr>
          <w:rFonts w:ascii="Garamond" w:hAnsi="Garamond"/>
          <w:b/>
        </w:rPr>
        <w:t>Sylvie Gras</w:t>
      </w:r>
      <w:r w:rsidRPr="004D77CD">
        <w:rPr>
          <w:rFonts w:ascii="Garamond" w:hAnsi="Garamond"/>
        </w:rPr>
        <w:t xml:space="preserve"> </w:t>
      </w:r>
      <w:hyperlink r:id="rId14" w:history="1">
        <w:r w:rsidRPr="004D77CD">
          <w:rPr>
            <w:rFonts w:ascii="Garamond" w:hAnsi="Garamond"/>
            <w:u w:val="single"/>
          </w:rPr>
          <w:t>sgras@yvelines.fr</w:t>
        </w:r>
      </w:hyperlink>
      <w:r w:rsidRPr="004D77CD">
        <w:rPr>
          <w:rFonts w:ascii="Garamond" w:hAnsi="Garamond"/>
        </w:rPr>
        <w:t>, 01 39 07 76 57.</w:t>
      </w:r>
    </w:p>
    <w:p w14:paraId="54433F34" w14:textId="77777777" w:rsidR="00A806C9" w:rsidRDefault="00A806C9" w:rsidP="00057AEF">
      <w:pPr>
        <w:tabs>
          <w:tab w:val="left" w:pos="0"/>
          <w:tab w:val="right" w:leader="dot" w:pos="9072"/>
        </w:tabs>
        <w:spacing w:line="256" w:lineRule="auto"/>
      </w:pPr>
    </w:p>
    <w:p w14:paraId="5F808F43" w14:textId="77777777" w:rsidR="004438F0" w:rsidRDefault="004438F0" w:rsidP="00057AEF">
      <w:pPr>
        <w:tabs>
          <w:tab w:val="left" w:pos="0"/>
          <w:tab w:val="right" w:leader="dot" w:pos="9072"/>
        </w:tabs>
        <w:spacing w:line="256" w:lineRule="auto"/>
      </w:pPr>
    </w:p>
    <w:p w14:paraId="6204E69D" w14:textId="77777777" w:rsidR="004438F0" w:rsidRDefault="004438F0" w:rsidP="00057AEF">
      <w:pPr>
        <w:tabs>
          <w:tab w:val="left" w:pos="0"/>
          <w:tab w:val="right" w:leader="dot" w:pos="9072"/>
        </w:tabs>
        <w:spacing w:line="256" w:lineRule="auto"/>
      </w:pPr>
    </w:p>
    <w:p w14:paraId="710FF6BD" w14:textId="77777777" w:rsidR="004438F0" w:rsidRDefault="004438F0" w:rsidP="00057AEF">
      <w:pPr>
        <w:tabs>
          <w:tab w:val="left" w:pos="0"/>
          <w:tab w:val="right" w:leader="dot" w:pos="9072"/>
        </w:tabs>
        <w:spacing w:line="256" w:lineRule="auto"/>
      </w:pPr>
    </w:p>
    <w:p w14:paraId="32B3E958" w14:textId="77777777" w:rsidR="004438F0" w:rsidRDefault="004438F0" w:rsidP="00A806C9">
      <w:pPr>
        <w:spacing w:line="256" w:lineRule="auto"/>
      </w:pPr>
    </w:p>
    <w:p w14:paraId="0E54F422" w14:textId="132CF5B2" w:rsidR="003E51C5" w:rsidRDefault="00A806C9" w:rsidP="003E51C5">
      <w:pPr>
        <w:pStyle w:val="Corpsdetexte"/>
      </w:pPr>
      <w:r w:rsidRPr="00A806C9">
        <w:t xml:space="preserve">Les informations recueillies font l'objet d'un traitement informatique destiné à l’étude des demandes de subventions par le Conseil départemental des Yvelines </w:t>
      </w:r>
      <w:r w:rsidRPr="008021D9">
        <w:t>(D</w:t>
      </w:r>
      <w:r w:rsidR="009335A6">
        <w:t xml:space="preserve">.C.P.A.). </w:t>
      </w:r>
      <w:r w:rsidRPr="00A806C9">
        <w:t>Conformément à la loi « Informatique et libertés » du 6 janvier 1978, vous bénéficiez d'un droit d'accès et de rectification des informations qui vous concernent personnellement. Si vous souhaitez exercer ce droit et obtenir communication des informations vous concernant, veuillez</w:t>
      </w:r>
      <w:r>
        <w:t>-</w:t>
      </w:r>
      <w:r w:rsidRPr="00A806C9">
        <w:t xml:space="preserve">vous adresser au Conseil départemental des Yvelines - </w:t>
      </w:r>
      <w:r w:rsidRPr="008021D9">
        <w:t>Direction d</w:t>
      </w:r>
      <w:r w:rsidR="009335A6">
        <w:t xml:space="preserve">e la Culture, des Patrimoines et des Archives </w:t>
      </w:r>
      <w:r w:rsidRPr="008021D9">
        <w:t xml:space="preserve"> – Hôte</w:t>
      </w:r>
      <w:r w:rsidR="0045104B">
        <w:t>l du département, 2 place André-</w:t>
      </w:r>
      <w:r w:rsidR="009335A6">
        <w:t>Mignot, 78012 Versailles Cedex</w:t>
      </w:r>
    </w:p>
    <w:p w14:paraId="6C2667E2" w14:textId="77777777" w:rsidR="003E51C5" w:rsidRPr="00F848ED" w:rsidRDefault="003E51C5" w:rsidP="003E51C5">
      <w:pPr>
        <w:pStyle w:val="Corpsdetexte"/>
        <w:rPr>
          <w:b/>
          <w:i w:val="0"/>
        </w:rPr>
      </w:pPr>
    </w:p>
    <w:p w14:paraId="0A9605EC" w14:textId="77777777" w:rsidR="00A806C9" w:rsidRPr="00F848ED" w:rsidRDefault="00A806C9" w:rsidP="00F848ED">
      <w:pPr>
        <w:pStyle w:val="Corpsdetexte"/>
        <w:pBdr>
          <w:top w:val="single" w:sz="4" w:space="1" w:color="auto"/>
          <w:left w:val="single" w:sz="4" w:space="4" w:color="auto"/>
          <w:bottom w:val="single" w:sz="4" w:space="1" w:color="auto"/>
          <w:right w:val="single" w:sz="4" w:space="4" w:color="auto"/>
        </w:pBdr>
        <w:jc w:val="center"/>
        <w:rPr>
          <w:b/>
          <w:i w:val="0"/>
        </w:rPr>
      </w:pPr>
      <w:r w:rsidRPr="00F848ED">
        <w:rPr>
          <w:b/>
          <w:i w:val="0"/>
        </w:rPr>
        <w:t>NOTICE D’INFORMATION - Obligations légales</w:t>
      </w:r>
    </w:p>
    <w:p w14:paraId="386DD540" w14:textId="77777777" w:rsidR="00A806C9" w:rsidRPr="000D5E49" w:rsidRDefault="00A806C9" w:rsidP="00A806C9">
      <w:pPr>
        <w:spacing w:line="256" w:lineRule="auto"/>
        <w:rPr>
          <w:rFonts w:ascii="Garamond" w:hAnsi="Garamond"/>
        </w:rPr>
      </w:pPr>
    </w:p>
    <w:p w14:paraId="12D17831" w14:textId="4150FC88" w:rsidR="00A806C9" w:rsidRDefault="00A806C9" w:rsidP="00F848ED">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r w:rsidRPr="000D5E49">
        <w:rPr>
          <w:rFonts w:ascii="Garamond" w:hAnsi="Garamond"/>
          <w:b/>
        </w:rPr>
        <w:t xml:space="preserve">Communication de documents aux collectivités publiques </w:t>
      </w:r>
      <w:r w:rsidRPr="000D5E49">
        <w:rPr>
          <w:rFonts w:ascii="Garamond" w:hAnsi="Garamond"/>
          <w:i/>
        </w:rPr>
        <w:t>(Code Général des Collectivités Territoriales Article L1611-4 : Loi du 1</w:t>
      </w:r>
      <w:r w:rsidRPr="000D5E49">
        <w:rPr>
          <w:rFonts w:ascii="Garamond" w:hAnsi="Garamond"/>
          <w:i/>
          <w:vertAlign w:val="superscript"/>
        </w:rPr>
        <w:t>er</w:t>
      </w:r>
      <w:r w:rsidRPr="000D5E49">
        <w:rPr>
          <w:rFonts w:ascii="Garamond" w:hAnsi="Garamond"/>
          <w:i/>
        </w:rPr>
        <w:t xml:space="preserve"> Juillet 1901 Article 5)</w:t>
      </w:r>
    </w:p>
    <w:p w14:paraId="08FCA394"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7" w:lineRule="auto"/>
        <w:ind w:left="142"/>
        <w:jc w:val="both"/>
        <w:rPr>
          <w:rFonts w:ascii="Garamond" w:hAnsi="Garamond"/>
        </w:rPr>
      </w:pPr>
      <w:r w:rsidRPr="000D5E49">
        <w:rPr>
          <w:rFonts w:ascii="Garamond" w:hAnsi="Garamond"/>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p w14:paraId="5F1C2BF2"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associations sont tenues de faire connaître, dans les trois mois, tous les changements survenus dans leur administration ou direction, ainsi que toutes les modifications apportées à leurs statuts.</w:t>
      </w:r>
    </w:p>
    <w:p w14:paraId="56CED22E"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Obligation de contrôle des associations subventionnées </w:t>
      </w:r>
      <w:r w:rsidRPr="000D5E49">
        <w:rPr>
          <w:rFonts w:ascii="Garamond" w:hAnsi="Garamond"/>
          <w:i/>
        </w:rPr>
        <w:t>(Décret-loi du 30 octobre 1935, toujours en vigueur : loi du 6 février 92 dite loi Joxe)</w:t>
      </w:r>
    </w:p>
    <w:p w14:paraId="576224CC"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Il est rappelé que, conformément à la loi, toute association, œuvre ou entreprise, ayant reçu une subvention, pourra être soumise au contrôle des délégués de la Collectivité qui l’a accordé.</w:t>
      </w:r>
    </w:p>
    <w:p w14:paraId="6B2A8A23" w14:textId="286E7D44"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Certification conforme du Président de l’organisme </w:t>
      </w:r>
      <w:r w:rsidRPr="000D5E49">
        <w:rPr>
          <w:rFonts w:ascii="Garamond" w:hAnsi="Garamond"/>
          <w:i/>
        </w:rPr>
        <w:t>(Code Général des Collecti</w:t>
      </w:r>
      <w:r w:rsidR="00F848ED">
        <w:rPr>
          <w:rFonts w:ascii="Garamond" w:hAnsi="Garamond"/>
          <w:i/>
        </w:rPr>
        <w:t>vités Territoriales :</w:t>
      </w:r>
      <w:r w:rsidR="00F848ED">
        <w:rPr>
          <w:rFonts w:ascii="Garamond" w:hAnsi="Garamond"/>
          <w:i/>
        </w:rPr>
        <w:br/>
      </w:r>
      <w:r w:rsidRPr="000D5E49">
        <w:rPr>
          <w:rFonts w:ascii="Garamond" w:hAnsi="Garamond"/>
          <w:i/>
        </w:rPr>
        <w:t>Article</w:t>
      </w:r>
      <w:r w:rsidR="00F848ED">
        <w:rPr>
          <w:rFonts w:ascii="Garamond" w:hAnsi="Garamond"/>
          <w:i/>
        </w:rPr>
        <w:t>s</w:t>
      </w:r>
      <w:r w:rsidRPr="000D5E49">
        <w:rPr>
          <w:rFonts w:ascii="Garamond" w:hAnsi="Garamond"/>
          <w:i/>
        </w:rPr>
        <w:t xml:space="preserve"> L 2313-</w:t>
      </w:r>
      <w:smartTag w:uri="urn:schemas-microsoft-com:office:smarttags" w:element="metricconverter">
        <w:smartTagPr>
          <w:attr w:name="ProductID" w:val="1, L"/>
        </w:smartTagPr>
        <w:r w:rsidRPr="000D5E49">
          <w:rPr>
            <w:rFonts w:ascii="Garamond" w:hAnsi="Garamond"/>
            <w:i/>
          </w:rPr>
          <w:t>1, L</w:t>
        </w:r>
      </w:smartTag>
      <w:r w:rsidRPr="000D5E49">
        <w:rPr>
          <w:rFonts w:ascii="Garamond" w:hAnsi="Garamond"/>
          <w:i/>
        </w:rPr>
        <w:t xml:space="preserve"> 3313-1 et R 3313-6)</w:t>
      </w:r>
    </w:p>
    <w:p w14:paraId="5A024D5C"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associations auxquelles une collectivité a versé une subvention supérieure à 75 000 euros ou représentant plus de 50% du budget de l’association, doivent présenter un bilan certifié conforme (bilan, compte de résultat et annexe) par un commissaire aux comptes ou simplement par le président de l’association si celle-ci n’est pas soumise à l’obligation de certification des comptes.</w:t>
      </w:r>
    </w:p>
    <w:p w14:paraId="255EAAF3"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Certification conforme du commissaire aux comptes </w:t>
      </w:r>
      <w:r w:rsidRPr="000D5E49">
        <w:rPr>
          <w:rFonts w:ascii="Garamond" w:hAnsi="Garamond"/>
          <w:i/>
        </w:rPr>
        <w:t>(Code de Commerce : Articles L 612-1 et L 612-4)</w:t>
      </w:r>
    </w:p>
    <w:p w14:paraId="3BD0EEAA"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Toute association ayant reçu annuellement de l’Etat ou de ses établissements publics ou des collectivités locales une subvention dont le montant est supérieur à 150 000 euros doit :</w:t>
      </w:r>
    </w:p>
    <w:p w14:paraId="5960C70C" w14:textId="31BDDC3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établir chaque année un bilan, un compte de résultat et une annexe</w:t>
      </w:r>
    </w:p>
    <w:p w14:paraId="70C108A6" w14:textId="6F19E362"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nommer au moins un commissaire aux comptes et un suppléant</w:t>
      </w:r>
    </w:p>
    <w:p w14:paraId="3875BAB9"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De même pour les personnes morales de droit privé non commerçantes ayant une activité économique qui dépassent, pour deux de ces critères, les seuils suivants :</w:t>
      </w:r>
    </w:p>
    <w:p w14:paraId="17890CC6"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rPr>
        <w:t>&gt;= 50 salariés ;</w:t>
      </w:r>
    </w:p>
    <w:p w14:paraId="7FBBB8EE"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7" w:lineRule="auto"/>
        <w:ind w:left="142"/>
        <w:jc w:val="both"/>
        <w:rPr>
          <w:rFonts w:ascii="Garamond" w:hAnsi="Garamond"/>
        </w:rPr>
      </w:pPr>
      <w:r w:rsidRPr="000D5E49">
        <w:rPr>
          <w:rFonts w:ascii="Garamond" w:hAnsi="Garamond"/>
        </w:rPr>
        <w:t>&gt;= 1 550 000 euros au total du bilan ;</w:t>
      </w:r>
    </w:p>
    <w:p w14:paraId="5FB27AB8"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6" w:lineRule="auto"/>
        <w:ind w:left="142"/>
        <w:jc w:val="both"/>
        <w:rPr>
          <w:rFonts w:ascii="Garamond" w:hAnsi="Garamond"/>
        </w:rPr>
      </w:pPr>
      <w:r w:rsidRPr="000D5E49">
        <w:rPr>
          <w:rFonts w:ascii="Garamond" w:hAnsi="Garamond"/>
        </w:rPr>
        <w:t>&gt;= 3 100 000 euros du chiffre d’affaires Hors Taxes ou des ressources</w:t>
      </w:r>
    </w:p>
    <w:p w14:paraId="5D1AD336"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Dépôt en Préfecture </w:t>
      </w:r>
      <w:r w:rsidRPr="000D5E49">
        <w:rPr>
          <w:rFonts w:ascii="Garamond" w:hAnsi="Garamond"/>
          <w:i/>
        </w:rPr>
        <w:t>(Loi 2000-321 du 12 Avril 2000 Article 10 : Décret 2001-495 du 6 Juin 2001 Article 2)</w:t>
      </w:r>
    </w:p>
    <w:p w14:paraId="08CE9C1D" w14:textId="4B653A48" w:rsidR="00A806C9" w:rsidRPr="000D5E49" w:rsidRDefault="00A806C9" w:rsidP="00AC308C">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organismes de droit privé ayant reçu annuellement de l’ensemble des autorités administratives une subvention supérieure à 153 000 euros doivent déposer à la préfecture du département où se trouve leur siège social leur budget, leurs comptes, les conventions et, le cas échéant, les comptes rendus financiers des subventions reçues pour y être consultés.</w:t>
      </w:r>
    </w:p>
    <w:p w14:paraId="6589CD51" w14:textId="507C0FA4"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Convention obligatoire </w:t>
      </w:r>
      <w:r w:rsidRPr="000D5E49">
        <w:rPr>
          <w:rFonts w:ascii="Garamond" w:hAnsi="Garamond"/>
          <w:i/>
        </w:rPr>
        <w:t>(Loi 2000-321 du 12 Avril 2000 Article 10 :</w:t>
      </w:r>
      <w:r w:rsidR="0059018D">
        <w:rPr>
          <w:rFonts w:ascii="Garamond" w:hAnsi="Garamond"/>
          <w:i/>
        </w:rPr>
        <w:t xml:space="preserve"> Décret 2001-495 du 6 Juin 2001</w:t>
      </w:r>
      <w:r w:rsidR="0059018D">
        <w:rPr>
          <w:rFonts w:ascii="Garamond" w:hAnsi="Garamond"/>
          <w:i/>
        </w:rPr>
        <w:br/>
      </w:r>
      <w:r w:rsidRPr="000D5E49">
        <w:rPr>
          <w:rFonts w:ascii="Garamond" w:hAnsi="Garamond"/>
          <w:i/>
        </w:rPr>
        <w:t>Article 1)</w:t>
      </w:r>
    </w:p>
    <w:p w14:paraId="72968493"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L’autorité administrative qui attribue une subvention doit lorsque cette subvention dépasse 23 000 euros, conclure une convention avec l’organisme de droit privé qui en bénéficie, définissant l’objet, le montant et les conditions d’utilisation de la subvention attribuée.</w:t>
      </w:r>
    </w:p>
    <w:p w14:paraId="1368E7AD" w14:textId="56211A08"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lastRenderedPageBreak/>
        <w:t xml:space="preserve">Production d’un compte rendu financier pour toute subvention affectée </w:t>
      </w:r>
      <w:r w:rsidR="0059018D">
        <w:rPr>
          <w:rFonts w:ascii="Garamond" w:hAnsi="Garamond"/>
          <w:i/>
        </w:rPr>
        <w:t>(Loi 2000-321 du</w:t>
      </w:r>
      <w:r w:rsidR="0059018D">
        <w:rPr>
          <w:rFonts w:ascii="Garamond" w:hAnsi="Garamond"/>
          <w:i/>
        </w:rPr>
        <w:br/>
      </w:r>
      <w:r w:rsidRPr="000D5E49">
        <w:rPr>
          <w:rFonts w:ascii="Garamond" w:hAnsi="Garamond"/>
          <w:i/>
        </w:rPr>
        <w:t>12 Avril 2000 Article 10 : Décret 2001-495 du 6 Juin 2001 Article 1)</w:t>
      </w:r>
    </w:p>
    <w:p w14:paraId="46CB2AA6" w14:textId="77777777" w:rsidR="00FF191A"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rPr>
        <w:t>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w:t>
      </w:r>
    </w:p>
    <w:p w14:paraId="784B273E" w14:textId="77777777" w:rsidR="00FF191A" w:rsidRDefault="00FF191A"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p>
    <w:p w14:paraId="008ABE30" w14:textId="77777777" w:rsidR="00FF191A"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r w:rsidRPr="000D5E49">
        <w:rPr>
          <w:rFonts w:ascii="Garamond" w:hAnsi="Garamond"/>
          <w:b/>
        </w:rPr>
        <w:t xml:space="preserve">Restitution des fonds non utilisés </w:t>
      </w:r>
      <w:r w:rsidRPr="000D5E49">
        <w:rPr>
          <w:rFonts w:ascii="Garamond" w:hAnsi="Garamond"/>
          <w:i/>
        </w:rPr>
        <w:t>(Décret du 30 Juin 1934 A</w:t>
      </w:r>
      <w:r w:rsidR="0059018D">
        <w:rPr>
          <w:rFonts w:ascii="Garamond" w:hAnsi="Garamond"/>
          <w:i/>
        </w:rPr>
        <w:t>rticle 1 : Ordonnance 58-896 du</w:t>
      </w:r>
      <w:r w:rsidR="0059018D">
        <w:rPr>
          <w:rFonts w:ascii="Garamond" w:hAnsi="Garamond"/>
          <w:i/>
        </w:rPr>
        <w:br/>
      </w:r>
      <w:r w:rsidRPr="000D5E49">
        <w:rPr>
          <w:rFonts w:ascii="Garamond" w:hAnsi="Garamond"/>
          <w:i/>
        </w:rPr>
        <w:t>23 Septembre 1958 Article 31 : Décret-loi du 2 Mai 1938)</w:t>
      </w:r>
    </w:p>
    <w:p w14:paraId="2A00B105" w14:textId="77777777" w:rsidR="00FF191A" w:rsidRDefault="00A806C9" w:rsidP="00FF191A">
      <w:pPr>
        <w:pBdr>
          <w:top w:val="single" w:sz="4" w:space="1" w:color="auto"/>
          <w:left w:val="single" w:sz="4" w:space="4" w:color="auto"/>
          <w:bottom w:val="single" w:sz="4" w:space="1" w:color="auto"/>
          <w:right w:val="single" w:sz="4" w:space="4" w:color="auto"/>
        </w:pBdr>
        <w:spacing w:before="120" w:after="0" w:line="257" w:lineRule="auto"/>
        <w:ind w:left="142"/>
        <w:jc w:val="both"/>
        <w:rPr>
          <w:rFonts w:ascii="Garamond" w:hAnsi="Garamond"/>
          <w:i/>
        </w:rPr>
      </w:pPr>
      <w:r w:rsidRPr="000D5E49">
        <w:rPr>
          <w:rFonts w:ascii="Garamond" w:hAnsi="Garamond"/>
        </w:rPr>
        <w:t>Les subventions publiques non utilisées conformément aux objectifs définis à l’origine par les financeurs seront annulées et restituées à la collectivité donatrice. Tout refus de communication des documents sollicités par la Collectivité entraîne le même type de sanction.</w:t>
      </w:r>
    </w:p>
    <w:p w14:paraId="7B9ADF86" w14:textId="77777777" w:rsidR="00FF191A" w:rsidRDefault="00FF191A"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p>
    <w:p w14:paraId="1F519D4B" w14:textId="2497BD24" w:rsidR="00A806C9"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b/>
        </w:rPr>
        <w:t>Règlement de minimis « général »</w:t>
      </w:r>
      <w:r w:rsidRPr="000D5E49">
        <w:rPr>
          <w:rFonts w:ascii="Garamond" w:hAnsi="Garamond"/>
        </w:rPr>
        <w:t> : seuil des 200 0</w:t>
      </w:r>
      <w:r w:rsidR="0059018D">
        <w:rPr>
          <w:rFonts w:ascii="Garamond" w:hAnsi="Garamond"/>
        </w:rPr>
        <w:t>00 euros</w:t>
      </w:r>
      <w:r w:rsidRPr="000D5E49">
        <w:rPr>
          <w:rFonts w:ascii="Garamond" w:hAnsi="Garamond"/>
        </w:rPr>
        <w:t xml:space="preserve"> </w:t>
      </w:r>
      <w:r w:rsidRPr="000D5E49">
        <w:rPr>
          <w:rFonts w:ascii="Garamond" w:hAnsi="Garamond"/>
          <w:i/>
        </w:rPr>
        <w:t>(Règlement (CE) n°1998/2006</w:t>
      </w:r>
      <w:r w:rsidRPr="000D5E49">
        <w:rPr>
          <w:rFonts w:ascii="Garamond" w:hAnsi="Garamond"/>
        </w:rPr>
        <w:t>)</w:t>
      </w:r>
    </w:p>
    <w:p w14:paraId="190C09C2" w14:textId="6E8DC80F" w:rsidR="00A806C9" w:rsidRPr="000D5E49" w:rsidRDefault="00A806C9" w:rsidP="00FF191A">
      <w:pPr>
        <w:pBdr>
          <w:top w:val="single" w:sz="4" w:space="1" w:color="auto"/>
          <w:left w:val="single" w:sz="4" w:space="4" w:color="auto"/>
          <w:bottom w:val="single" w:sz="4" w:space="1" w:color="auto"/>
          <w:right w:val="single" w:sz="4" w:space="4" w:color="auto"/>
        </w:pBdr>
        <w:spacing w:before="120" w:line="257" w:lineRule="auto"/>
        <w:ind w:left="142"/>
        <w:jc w:val="both"/>
        <w:rPr>
          <w:rFonts w:ascii="Garamond" w:hAnsi="Garamond"/>
        </w:rPr>
      </w:pPr>
      <w:r w:rsidRPr="000D5E49">
        <w:rPr>
          <w:rFonts w:ascii="Garamond" w:hAnsi="Garamond"/>
        </w:rPr>
        <w:t xml:space="preserve">Les aides accordées au moyen de ressources publiques et susceptibles de menacer la concurrence sont en principe illégales à défaut d’avoir été communiquées à la commission. Sont toutefois dispensées de notification, les aides dont le montant cumulé sur les 3 derniers exercices fiscaux, toutes collectivités confondues, y compris Etat, est inférieur à 200 000 </w:t>
      </w:r>
      <w:r w:rsidR="0059018D">
        <w:rPr>
          <w:rFonts w:ascii="Garamond" w:hAnsi="Garamond"/>
        </w:rPr>
        <w:t>euros</w:t>
      </w:r>
      <w:r w:rsidRPr="000D5E49">
        <w:rPr>
          <w:rFonts w:ascii="Garamond" w:hAnsi="Garamond"/>
        </w:rPr>
        <w:t>.</w:t>
      </w:r>
    </w:p>
    <w:p w14:paraId="7DDF2433" w14:textId="72661BD5"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b/>
        </w:rPr>
        <w:t>Règlement de minimis « SIEG »</w:t>
      </w:r>
      <w:r w:rsidRPr="000D5E49">
        <w:rPr>
          <w:rFonts w:ascii="Garamond" w:hAnsi="Garamond"/>
        </w:rPr>
        <w:t xml:space="preserve"> : seuil des 500 000 </w:t>
      </w:r>
      <w:r w:rsidR="0059018D">
        <w:rPr>
          <w:rFonts w:ascii="Garamond" w:hAnsi="Garamond"/>
        </w:rPr>
        <w:t>euros</w:t>
      </w:r>
      <w:r w:rsidRPr="000D5E49">
        <w:rPr>
          <w:rFonts w:ascii="Garamond" w:hAnsi="Garamond"/>
        </w:rPr>
        <w:t xml:space="preserve"> </w:t>
      </w:r>
      <w:r w:rsidRPr="000D5E49">
        <w:rPr>
          <w:rFonts w:ascii="Garamond" w:hAnsi="Garamond"/>
          <w:i/>
        </w:rPr>
        <w:t>(Règlement (UE) n°360/2006)</w:t>
      </w:r>
    </w:p>
    <w:p w14:paraId="747CB8BA" w14:textId="6BCFA732"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xml:space="preserve">Le seuil est porté à 500 000 </w:t>
      </w:r>
      <w:r w:rsidR="0059018D">
        <w:rPr>
          <w:rFonts w:ascii="Garamond" w:hAnsi="Garamond"/>
        </w:rPr>
        <w:t>euros</w:t>
      </w:r>
      <w:r w:rsidRPr="000D5E49">
        <w:rPr>
          <w:rFonts w:ascii="Garamond" w:hAnsi="Garamond"/>
        </w:rPr>
        <w:t xml:space="preserve"> pour les aides accordées sous forme de compensation de service public à une même entité sur une période de trois exercices fiscaux. Le service d’intérêt économique général (SIEG) pour lequel</w:t>
      </w:r>
      <w:r w:rsidR="00FF191A">
        <w:rPr>
          <w:rFonts w:ascii="Garamond" w:hAnsi="Garamond"/>
        </w:rPr>
        <w:t xml:space="preserve"> l’aide est accordée doit être </w:t>
      </w:r>
      <w:r w:rsidRPr="000D5E49">
        <w:rPr>
          <w:rFonts w:ascii="Garamond" w:hAnsi="Garamond"/>
        </w:rPr>
        <w:t>confiée au moyen d’un acte écrit.</w:t>
      </w:r>
    </w:p>
    <w:p w14:paraId="6FC7AFAE" w14:textId="77777777" w:rsidR="00EE527F" w:rsidRPr="00C23C27" w:rsidRDefault="00EE527F">
      <w:pPr>
        <w:rPr>
          <w:rFonts w:ascii="Garamond" w:hAnsi="Garamond"/>
          <w:sz w:val="24"/>
          <w:szCs w:val="24"/>
        </w:rPr>
      </w:pPr>
    </w:p>
    <w:sectPr w:rsidR="00EE527F" w:rsidRPr="00C23C27" w:rsidSect="00F848ED">
      <w:footerReference w:type="default" r:id="rId15"/>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6E9F" w14:textId="77777777" w:rsidR="00D24C45" w:rsidRDefault="00D24C45" w:rsidP="00EB2E59">
      <w:pPr>
        <w:spacing w:after="0" w:line="240" w:lineRule="auto"/>
      </w:pPr>
      <w:r>
        <w:separator/>
      </w:r>
    </w:p>
  </w:endnote>
  <w:endnote w:type="continuationSeparator" w:id="0">
    <w:p w14:paraId="0AA57E2D" w14:textId="77777777" w:rsidR="00D24C45" w:rsidRDefault="00D24C45" w:rsidP="00EB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3997"/>
      <w:docPartObj>
        <w:docPartGallery w:val="Page Numbers (Bottom of Page)"/>
        <w:docPartUnique/>
      </w:docPartObj>
    </w:sdtPr>
    <w:sdtEndPr/>
    <w:sdtContent>
      <w:p w14:paraId="3FEF3A2F" w14:textId="7C60FB3F" w:rsidR="004D0394" w:rsidRDefault="004D0394">
        <w:pPr>
          <w:pStyle w:val="Pieddepage"/>
          <w:jc w:val="right"/>
        </w:pPr>
        <w:r>
          <w:fldChar w:fldCharType="begin"/>
        </w:r>
        <w:r>
          <w:instrText>PAGE   \* MERGEFORMAT</w:instrText>
        </w:r>
        <w:r>
          <w:fldChar w:fldCharType="separate"/>
        </w:r>
        <w:r w:rsidR="00024B94">
          <w:rPr>
            <w:noProof/>
          </w:rPr>
          <w:t>1</w:t>
        </w:r>
        <w:r>
          <w:fldChar w:fldCharType="end"/>
        </w:r>
      </w:p>
    </w:sdtContent>
  </w:sdt>
  <w:p w14:paraId="41F2400F" w14:textId="77777777" w:rsidR="004D0394" w:rsidRDefault="004D03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80C6" w14:textId="77777777" w:rsidR="00D24C45" w:rsidRDefault="00D24C45" w:rsidP="00EB2E59">
      <w:pPr>
        <w:spacing w:after="0" w:line="240" w:lineRule="auto"/>
      </w:pPr>
      <w:r>
        <w:separator/>
      </w:r>
    </w:p>
  </w:footnote>
  <w:footnote w:type="continuationSeparator" w:id="0">
    <w:p w14:paraId="78D74966" w14:textId="77777777" w:rsidR="00D24C45" w:rsidRDefault="00D24C45" w:rsidP="00EB2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2A4422"/>
    <w:multiLevelType w:val="hybridMultilevel"/>
    <w:tmpl w:val="5F5EFACA"/>
    <w:lvl w:ilvl="0" w:tplc="73A618D8">
      <w:numFmt w:val="bullet"/>
      <w:lvlText w:val="-"/>
      <w:lvlJc w:val="left"/>
      <w:pPr>
        <w:ind w:left="720" w:hanging="360"/>
      </w:pPr>
      <w:rPr>
        <w:rFonts w:ascii="Garamond" w:eastAsia="Times New Roman" w:hAnsi="Garamond"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A26C54"/>
    <w:multiLevelType w:val="hybridMultilevel"/>
    <w:tmpl w:val="764CA292"/>
    <w:lvl w:ilvl="0" w:tplc="F21CD93A">
      <w:start w:val="98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B9"/>
    <w:rsid w:val="00004AB5"/>
    <w:rsid w:val="00024B94"/>
    <w:rsid w:val="00037820"/>
    <w:rsid w:val="00057AEF"/>
    <w:rsid w:val="00077176"/>
    <w:rsid w:val="000A01B9"/>
    <w:rsid w:val="000C090F"/>
    <w:rsid w:val="000C1FC3"/>
    <w:rsid w:val="000D31CD"/>
    <w:rsid w:val="000D3EE7"/>
    <w:rsid w:val="000D5E49"/>
    <w:rsid w:val="001122FE"/>
    <w:rsid w:val="00122C96"/>
    <w:rsid w:val="001273C8"/>
    <w:rsid w:val="001D32E3"/>
    <w:rsid w:val="001D6A1B"/>
    <w:rsid w:val="001E7B12"/>
    <w:rsid w:val="00227FC9"/>
    <w:rsid w:val="0023016F"/>
    <w:rsid w:val="002315F4"/>
    <w:rsid w:val="00241F95"/>
    <w:rsid w:val="0024314B"/>
    <w:rsid w:val="0026389A"/>
    <w:rsid w:val="0027712B"/>
    <w:rsid w:val="00291DBD"/>
    <w:rsid w:val="00292711"/>
    <w:rsid w:val="002C58B7"/>
    <w:rsid w:val="00322B4A"/>
    <w:rsid w:val="00377488"/>
    <w:rsid w:val="00382110"/>
    <w:rsid w:val="00384D1F"/>
    <w:rsid w:val="003A3642"/>
    <w:rsid w:val="003C1086"/>
    <w:rsid w:val="003E0CD3"/>
    <w:rsid w:val="003E51C5"/>
    <w:rsid w:val="003F3F75"/>
    <w:rsid w:val="004071A6"/>
    <w:rsid w:val="0043721B"/>
    <w:rsid w:val="004438F0"/>
    <w:rsid w:val="00446412"/>
    <w:rsid w:val="0045104B"/>
    <w:rsid w:val="004701DC"/>
    <w:rsid w:val="004807DA"/>
    <w:rsid w:val="0048166D"/>
    <w:rsid w:val="00483B22"/>
    <w:rsid w:val="004A4D87"/>
    <w:rsid w:val="004C1741"/>
    <w:rsid w:val="004D0394"/>
    <w:rsid w:val="004E0768"/>
    <w:rsid w:val="004E65A5"/>
    <w:rsid w:val="004F2124"/>
    <w:rsid w:val="00500979"/>
    <w:rsid w:val="00561B5A"/>
    <w:rsid w:val="00567F26"/>
    <w:rsid w:val="0059018D"/>
    <w:rsid w:val="005F1CE6"/>
    <w:rsid w:val="00612E71"/>
    <w:rsid w:val="006638B0"/>
    <w:rsid w:val="00675C19"/>
    <w:rsid w:val="006820DD"/>
    <w:rsid w:val="006A7A6B"/>
    <w:rsid w:val="006B1007"/>
    <w:rsid w:val="006D60F2"/>
    <w:rsid w:val="006F6FD8"/>
    <w:rsid w:val="0070071B"/>
    <w:rsid w:val="00712983"/>
    <w:rsid w:val="00714FB6"/>
    <w:rsid w:val="00717D0B"/>
    <w:rsid w:val="007476B2"/>
    <w:rsid w:val="007A7546"/>
    <w:rsid w:val="007D5180"/>
    <w:rsid w:val="007D6BD1"/>
    <w:rsid w:val="007E0F42"/>
    <w:rsid w:val="007F1EED"/>
    <w:rsid w:val="008021D9"/>
    <w:rsid w:val="008068EF"/>
    <w:rsid w:val="008632E9"/>
    <w:rsid w:val="0086435E"/>
    <w:rsid w:val="008705BC"/>
    <w:rsid w:val="0087245C"/>
    <w:rsid w:val="0088791D"/>
    <w:rsid w:val="008B5EDE"/>
    <w:rsid w:val="00931610"/>
    <w:rsid w:val="00932DAE"/>
    <w:rsid w:val="009335A6"/>
    <w:rsid w:val="009345E8"/>
    <w:rsid w:val="009368C8"/>
    <w:rsid w:val="00942C64"/>
    <w:rsid w:val="009609F5"/>
    <w:rsid w:val="009A544C"/>
    <w:rsid w:val="009B1B12"/>
    <w:rsid w:val="009C0236"/>
    <w:rsid w:val="009C0E8B"/>
    <w:rsid w:val="009F745D"/>
    <w:rsid w:val="00A2123E"/>
    <w:rsid w:val="00A44BAC"/>
    <w:rsid w:val="00A56E25"/>
    <w:rsid w:val="00A806C9"/>
    <w:rsid w:val="00A872A1"/>
    <w:rsid w:val="00AB2491"/>
    <w:rsid w:val="00AB2F3E"/>
    <w:rsid w:val="00AC15C9"/>
    <w:rsid w:val="00AC308C"/>
    <w:rsid w:val="00B158B3"/>
    <w:rsid w:val="00B37732"/>
    <w:rsid w:val="00B51BFD"/>
    <w:rsid w:val="00B707A8"/>
    <w:rsid w:val="00BA1C67"/>
    <w:rsid w:val="00BC4A21"/>
    <w:rsid w:val="00C14D37"/>
    <w:rsid w:val="00C2349C"/>
    <w:rsid w:val="00C23C27"/>
    <w:rsid w:val="00C27C27"/>
    <w:rsid w:val="00C50B40"/>
    <w:rsid w:val="00C6053C"/>
    <w:rsid w:val="00C951A1"/>
    <w:rsid w:val="00CB61F7"/>
    <w:rsid w:val="00CC4BCD"/>
    <w:rsid w:val="00CD3091"/>
    <w:rsid w:val="00CD7CDB"/>
    <w:rsid w:val="00D03AE7"/>
    <w:rsid w:val="00D24C45"/>
    <w:rsid w:val="00D968D8"/>
    <w:rsid w:val="00DA11C6"/>
    <w:rsid w:val="00DD227F"/>
    <w:rsid w:val="00E304E8"/>
    <w:rsid w:val="00E43AF4"/>
    <w:rsid w:val="00E5577B"/>
    <w:rsid w:val="00E73615"/>
    <w:rsid w:val="00E95F7D"/>
    <w:rsid w:val="00EB2E59"/>
    <w:rsid w:val="00ED6A54"/>
    <w:rsid w:val="00EE527F"/>
    <w:rsid w:val="00EF482F"/>
    <w:rsid w:val="00EF484E"/>
    <w:rsid w:val="00F10C32"/>
    <w:rsid w:val="00F23F91"/>
    <w:rsid w:val="00F51EA8"/>
    <w:rsid w:val="00F63CA1"/>
    <w:rsid w:val="00F848ED"/>
    <w:rsid w:val="00F90C22"/>
    <w:rsid w:val="00FA1C77"/>
    <w:rsid w:val="00FA64F7"/>
    <w:rsid w:val="00FB35F3"/>
    <w:rsid w:val="00FF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F5E3E"/>
  <w15:docId w15:val="{8F58ADF7-05C7-46CC-83E1-C871765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4314B"/>
    <w:pPr>
      <w:keepNext/>
      <w:spacing w:line="288" w:lineRule="auto"/>
      <w:outlineLvl w:val="0"/>
    </w:pPr>
    <w:rPr>
      <w:rFonts w:ascii="Garamond" w:hAnsi="Garamond"/>
      <w:i/>
      <w:sz w:val="24"/>
      <w:szCs w:val="24"/>
    </w:rPr>
  </w:style>
  <w:style w:type="paragraph" w:styleId="Titre2">
    <w:name w:val="heading 2"/>
    <w:basedOn w:val="Normal"/>
    <w:next w:val="Normal"/>
    <w:link w:val="Titre2Car"/>
    <w:uiPriority w:val="9"/>
    <w:unhideWhenUsed/>
    <w:qFormat/>
    <w:rsid w:val="0024314B"/>
    <w:pPr>
      <w:keepNext/>
      <w:spacing w:after="0" w:line="240" w:lineRule="auto"/>
      <w:jc w:val="center"/>
      <w:outlineLvl w:val="1"/>
    </w:pPr>
    <w:rPr>
      <w:rFonts w:ascii="Garamond" w:hAnsi="Garamond"/>
      <w:b/>
      <w:sz w:val="24"/>
      <w:szCs w:val="24"/>
    </w:rPr>
  </w:style>
  <w:style w:type="paragraph" w:styleId="Titre3">
    <w:name w:val="heading 3"/>
    <w:basedOn w:val="Normal"/>
    <w:next w:val="Normal"/>
    <w:link w:val="Titre3Car"/>
    <w:uiPriority w:val="9"/>
    <w:unhideWhenUsed/>
    <w:qFormat/>
    <w:rsid w:val="00A2123E"/>
    <w:pPr>
      <w:keepNext/>
      <w:pBdr>
        <w:top w:val="single" w:sz="4" w:space="1" w:color="auto"/>
        <w:left w:val="single" w:sz="4" w:space="4" w:color="auto"/>
        <w:bottom w:val="single" w:sz="4" w:space="1" w:color="auto"/>
        <w:right w:val="single" w:sz="4" w:space="4" w:color="auto"/>
      </w:pBdr>
      <w:outlineLvl w:val="2"/>
    </w:pPr>
    <w:rPr>
      <w:rFonts w:ascii="Garamond" w:hAnsi="Garamond"/>
      <w:b/>
      <w:sz w:val="24"/>
      <w:szCs w:val="24"/>
    </w:rPr>
  </w:style>
  <w:style w:type="paragraph" w:styleId="Titre4">
    <w:name w:val="heading 4"/>
    <w:basedOn w:val="Normal"/>
    <w:next w:val="Normal"/>
    <w:link w:val="Titre4Car"/>
    <w:uiPriority w:val="9"/>
    <w:unhideWhenUsed/>
    <w:qFormat/>
    <w:rsid w:val="000A01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4807DA"/>
    <w:pPr>
      <w:keepNext/>
      <w:pBdr>
        <w:top w:val="single" w:sz="4" w:space="1" w:color="auto"/>
        <w:left w:val="single" w:sz="4" w:space="4" w:color="auto"/>
        <w:bottom w:val="single" w:sz="4" w:space="1" w:color="auto"/>
        <w:right w:val="single" w:sz="4" w:space="4" w:color="auto"/>
        <w:between w:val="single" w:sz="4" w:space="1" w:color="auto"/>
      </w:pBdr>
      <w:spacing w:line="257" w:lineRule="auto"/>
      <w:jc w:val="center"/>
      <w:outlineLvl w:val="4"/>
    </w:pPr>
    <w:rPr>
      <w:rFonts w:ascii="Garamond" w:hAnsi="Garamond"/>
      <w:b/>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A01B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EB2E59"/>
    <w:pPr>
      <w:tabs>
        <w:tab w:val="center" w:pos="4536"/>
        <w:tab w:val="right" w:pos="9072"/>
      </w:tabs>
      <w:spacing w:after="0" w:line="240" w:lineRule="auto"/>
    </w:pPr>
  </w:style>
  <w:style w:type="character" w:customStyle="1" w:styleId="En-tteCar">
    <w:name w:val="En-tête Car"/>
    <w:basedOn w:val="Policepardfaut"/>
    <w:link w:val="En-tte"/>
    <w:uiPriority w:val="99"/>
    <w:rsid w:val="00EB2E59"/>
  </w:style>
  <w:style w:type="paragraph" w:styleId="Pieddepage">
    <w:name w:val="footer"/>
    <w:basedOn w:val="Normal"/>
    <w:link w:val="PieddepageCar"/>
    <w:uiPriority w:val="99"/>
    <w:unhideWhenUsed/>
    <w:rsid w:val="00EB2E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E59"/>
  </w:style>
  <w:style w:type="table" w:styleId="Grilledutableau">
    <w:name w:val="Table Grid"/>
    <w:basedOn w:val="TableauNormal"/>
    <w:uiPriority w:val="39"/>
    <w:rsid w:val="00E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872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2A1"/>
    <w:rPr>
      <w:rFonts w:ascii="Segoe UI" w:hAnsi="Segoe UI" w:cs="Segoe UI"/>
      <w:sz w:val="18"/>
      <w:szCs w:val="18"/>
    </w:rPr>
  </w:style>
  <w:style w:type="character" w:customStyle="1" w:styleId="Titre1Car">
    <w:name w:val="Titre 1 Car"/>
    <w:basedOn w:val="Policepardfaut"/>
    <w:link w:val="Titre1"/>
    <w:uiPriority w:val="9"/>
    <w:rsid w:val="0024314B"/>
    <w:rPr>
      <w:rFonts w:ascii="Garamond" w:hAnsi="Garamond"/>
      <w:i/>
      <w:sz w:val="24"/>
      <w:szCs w:val="24"/>
    </w:rPr>
  </w:style>
  <w:style w:type="character" w:customStyle="1" w:styleId="Titre2Car">
    <w:name w:val="Titre 2 Car"/>
    <w:basedOn w:val="Policepardfaut"/>
    <w:link w:val="Titre2"/>
    <w:uiPriority w:val="9"/>
    <w:rsid w:val="0024314B"/>
    <w:rPr>
      <w:rFonts w:ascii="Garamond" w:hAnsi="Garamond"/>
      <w:b/>
      <w:sz w:val="24"/>
      <w:szCs w:val="24"/>
    </w:rPr>
  </w:style>
  <w:style w:type="character" w:customStyle="1" w:styleId="Titre3Car">
    <w:name w:val="Titre 3 Car"/>
    <w:basedOn w:val="Policepardfaut"/>
    <w:link w:val="Titre3"/>
    <w:uiPriority w:val="9"/>
    <w:rsid w:val="00A2123E"/>
    <w:rPr>
      <w:rFonts w:ascii="Garamond" w:hAnsi="Garamond"/>
      <w:b/>
      <w:sz w:val="24"/>
      <w:szCs w:val="24"/>
    </w:rPr>
  </w:style>
  <w:style w:type="character" w:customStyle="1" w:styleId="Titre5Car">
    <w:name w:val="Titre 5 Car"/>
    <w:basedOn w:val="Policepardfaut"/>
    <w:link w:val="Titre5"/>
    <w:uiPriority w:val="9"/>
    <w:rsid w:val="004807DA"/>
    <w:rPr>
      <w:rFonts w:ascii="Garamond" w:hAnsi="Garamond"/>
      <w:b/>
      <w:noProof/>
      <w:lang w:eastAsia="fr-FR"/>
    </w:rPr>
  </w:style>
  <w:style w:type="paragraph" w:styleId="Corpsdetexte">
    <w:name w:val="Body Text"/>
    <w:basedOn w:val="Normal"/>
    <w:link w:val="CorpsdetexteCar"/>
    <w:uiPriority w:val="99"/>
    <w:unhideWhenUsed/>
    <w:rsid w:val="003E51C5"/>
    <w:pPr>
      <w:tabs>
        <w:tab w:val="left" w:pos="6804"/>
        <w:tab w:val="right" w:pos="9072"/>
      </w:tabs>
      <w:spacing w:after="0" w:line="240" w:lineRule="auto"/>
      <w:jc w:val="both"/>
    </w:pPr>
    <w:rPr>
      <w:rFonts w:ascii="Garamond" w:eastAsia="Times New Roman" w:hAnsi="Garamond" w:cs="Times New Roman"/>
      <w:i/>
      <w:lang w:eastAsia="fr-FR"/>
    </w:rPr>
  </w:style>
  <w:style w:type="character" w:customStyle="1" w:styleId="CorpsdetexteCar">
    <w:name w:val="Corps de texte Car"/>
    <w:basedOn w:val="Policepardfaut"/>
    <w:link w:val="Corpsdetexte"/>
    <w:uiPriority w:val="99"/>
    <w:rsid w:val="003E51C5"/>
    <w:rPr>
      <w:rFonts w:ascii="Garamond" w:eastAsia="Times New Roman" w:hAnsi="Garamond" w:cs="Times New Roman"/>
      <w:i/>
      <w:lang w:eastAsia="fr-FR"/>
    </w:rPr>
  </w:style>
  <w:style w:type="character" w:styleId="Marquedecommentaire">
    <w:name w:val="annotation reference"/>
    <w:basedOn w:val="Policepardfaut"/>
    <w:uiPriority w:val="99"/>
    <w:semiHidden/>
    <w:unhideWhenUsed/>
    <w:rsid w:val="004E65A5"/>
    <w:rPr>
      <w:sz w:val="16"/>
      <w:szCs w:val="16"/>
    </w:rPr>
  </w:style>
  <w:style w:type="paragraph" w:styleId="Commentaire">
    <w:name w:val="annotation text"/>
    <w:basedOn w:val="Normal"/>
    <w:link w:val="CommentaireCar"/>
    <w:uiPriority w:val="99"/>
    <w:semiHidden/>
    <w:unhideWhenUsed/>
    <w:rsid w:val="004E65A5"/>
    <w:pPr>
      <w:spacing w:line="240" w:lineRule="auto"/>
    </w:pPr>
    <w:rPr>
      <w:sz w:val="20"/>
      <w:szCs w:val="20"/>
    </w:rPr>
  </w:style>
  <w:style w:type="character" w:customStyle="1" w:styleId="CommentaireCar">
    <w:name w:val="Commentaire Car"/>
    <w:basedOn w:val="Policepardfaut"/>
    <w:link w:val="Commentaire"/>
    <w:uiPriority w:val="99"/>
    <w:semiHidden/>
    <w:rsid w:val="004E65A5"/>
    <w:rPr>
      <w:sz w:val="20"/>
      <w:szCs w:val="20"/>
    </w:rPr>
  </w:style>
  <w:style w:type="paragraph" w:styleId="Objetducommentaire">
    <w:name w:val="annotation subject"/>
    <w:basedOn w:val="Commentaire"/>
    <w:next w:val="Commentaire"/>
    <w:link w:val="ObjetducommentaireCar"/>
    <w:uiPriority w:val="99"/>
    <w:semiHidden/>
    <w:unhideWhenUsed/>
    <w:rsid w:val="004E65A5"/>
    <w:rPr>
      <w:b/>
      <w:bCs/>
    </w:rPr>
  </w:style>
  <w:style w:type="character" w:customStyle="1" w:styleId="ObjetducommentaireCar">
    <w:name w:val="Objet du commentaire Car"/>
    <w:basedOn w:val="CommentaireCar"/>
    <w:link w:val="Objetducommentaire"/>
    <w:uiPriority w:val="99"/>
    <w:semiHidden/>
    <w:rsid w:val="004E65A5"/>
    <w:rPr>
      <w:b/>
      <w:bCs/>
      <w:sz w:val="20"/>
      <w:szCs w:val="20"/>
    </w:rPr>
  </w:style>
  <w:style w:type="paragraph" w:styleId="Paragraphedeliste">
    <w:name w:val="List Paragraph"/>
    <w:basedOn w:val="Normal"/>
    <w:uiPriority w:val="34"/>
    <w:qFormat/>
    <w:rsid w:val="00DA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barbier@yveli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barbier@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E043799C9BC643B1CD9FCDE24D4465" ma:contentTypeVersion="5" ma:contentTypeDescription="Crée un document." ma:contentTypeScope="" ma:versionID="8a28b9369b8eb3c2cf1202b34b63eac8">
  <xsd:schema xmlns:xsd="http://www.w3.org/2001/XMLSchema" xmlns:xs="http://www.w3.org/2001/XMLSchema" xmlns:p="http://schemas.microsoft.com/office/2006/metadata/properties" xmlns:ns2="3f7a7078-e962-468f-b00c-f9ed869d48ab" targetNamespace="http://schemas.microsoft.com/office/2006/metadata/properties" ma:root="true" ma:fieldsID="2e3509dd9cf8c6e003929aa26b8116ce"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7VAK5VDYAVPA-1123-3533</_dlc_DocId>
    <_dlc_DocIdUrl xmlns="3f7a7078-e962-468f-b00c-f9ed869d48ab">
      <Url>https://espacescollaboratifs.yvelines.fr/pdc/pilotage/_layouts/15/DocIdRedir.aspx?ID=7VAK5VDYAVPA-1123-3533</Url>
      <Description>7VAK5VDYAVPA-1123-3533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2131-3C45-4BF1-AE7C-D06AC02B77C5}">
  <ds:schemaRefs>
    <ds:schemaRef ds:uri="http://schemas.microsoft.com/sharepoint/v3/contenttype/forms"/>
  </ds:schemaRefs>
</ds:datastoreItem>
</file>

<file path=customXml/itemProps2.xml><?xml version="1.0" encoding="utf-8"?>
<ds:datastoreItem xmlns:ds="http://schemas.openxmlformats.org/officeDocument/2006/customXml" ds:itemID="{68FA0294-3CDE-4F2B-AEC8-A120B1E1EC69}">
  <ds:schemaRefs>
    <ds:schemaRef ds:uri="http://schemas.microsoft.com/sharepoint/events"/>
  </ds:schemaRefs>
</ds:datastoreItem>
</file>

<file path=customXml/itemProps3.xml><?xml version="1.0" encoding="utf-8"?>
<ds:datastoreItem xmlns:ds="http://schemas.openxmlformats.org/officeDocument/2006/customXml" ds:itemID="{50B894C6-1F69-42C9-A8FD-31A5052E0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B9BE-BB1B-42E0-9526-4C85197B73DF}">
  <ds:schemaRefs>
    <ds:schemaRef ds:uri="http://schemas.microsoft.com/office/2006/metadata/properties"/>
    <ds:schemaRef ds:uri="http://schemas.microsoft.com/office/infopath/2007/PartnerControls"/>
    <ds:schemaRef ds:uri="3f7a7078-e962-468f-b00c-f9ed869d48ab"/>
  </ds:schemaRefs>
</ds:datastoreItem>
</file>

<file path=customXml/itemProps5.xml><?xml version="1.0" encoding="utf-8"?>
<ds:datastoreItem xmlns:ds="http://schemas.openxmlformats.org/officeDocument/2006/customXml" ds:itemID="{B17E0A4C-ECD4-4E47-9622-7E16B794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JACQUINET Marie-Christine</dc:creator>
  <cp:lastModifiedBy>ZENON Johan</cp:lastModifiedBy>
  <cp:revision>2</cp:revision>
  <cp:lastPrinted>2017-09-11T10:02:00Z</cp:lastPrinted>
  <dcterms:created xsi:type="dcterms:W3CDTF">2017-10-09T14:29:00Z</dcterms:created>
  <dcterms:modified xsi:type="dcterms:W3CDTF">2017-10-09T14:29:00Z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cb189469-83fd-425f-a4d0-9e5ff10ff1f3</vt:lpwstr>
  </property>
  <property fmtid="{D5CDD505-2E9C-101B-9397-08002B2CF9AE}" pid="3" name="ContentTypeId">
    <vt:lpwstr>0x010100DFE043799C9BC643B1CD9FCDE24D4465</vt:lpwstr>
  </property>
</Properties>
</file>